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59" w:rsidRPr="003B2BE8" w:rsidRDefault="00AF3159" w:rsidP="006463BA">
      <w:pPr>
        <w:tabs>
          <w:tab w:val="left" w:pos="960"/>
          <w:tab w:val="left" w:pos="4820"/>
          <w:tab w:val="center" w:pos="5328"/>
        </w:tabs>
        <w:ind w:left="1560" w:right="1417"/>
        <w:rPr>
          <w:rFonts w:asciiTheme="majorHAnsi" w:eastAsia="Arial Narrow" w:hAnsiTheme="majorHAnsi" w:cstheme="majorHAnsi"/>
          <w:b/>
          <w:color w:val="1F4E79"/>
        </w:rPr>
      </w:pPr>
    </w:p>
    <w:p w:rsidR="00C27AE1" w:rsidRPr="00526C4E" w:rsidRDefault="00827823">
      <w:pPr>
        <w:tabs>
          <w:tab w:val="left" w:pos="960"/>
          <w:tab w:val="center" w:pos="5328"/>
        </w:tabs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 w:rsidRPr="00526C4E">
        <w:rPr>
          <w:rFonts w:asciiTheme="majorHAnsi" w:eastAsia="Arial Narrow" w:hAnsiTheme="majorHAnsi" w:cstheme="majorHAnsi"/>
          <w:b/>
          <w:color w:val="000000" w:themeColor="text1"/>
        </w:rPr>
        <w:t>Pilton, Stoke Doyle &amp; Wadenhoe Parish Council</w:t>
      </w:r>
      <w:r w:rsidR="00FD3BD9"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Meeting</w:t>
      </w:r>
    </w:p>
    <w:p w:rsidR="00503B83" w:rsidRPr="00526C4E" w:rsidRDefault="00827823" w:rsidP="00955E7D">
      <w:pPr>
        <w:ind w:left="2160" w:firstLine="720"/>
        <w:rPr>
          <w:rFonts w:asciiTheme="majorHAnsi" w:eastAsia="Arial Narrow" w:hAnsiTheme="majorHAnsi" w:cstheme="majorHAnsi"/>
          <w:b/>
          <w:color w:val="000000" w:themeColor="text1"/>
          <w:u w:val="single"/>
        </w:rPr>
      </w:pPr>
      <w:r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</w:t>
      </w:r>
      <w:r w:rsidR="00503B83" w:rsidRPr="00526C4E">
        <w:rPr>
          <w:rFonts w:asciiTheme="majorHAnsi" w:eastAsia="Arial Narrow" w:hAnsiTheme="majorHAnsi" w:cstheme="majorHAnsi"/>
          <w:b/>
          <w:color w:val="000000" w:themeColor="text1"/>
        </w:rPr>
        <w:t>held at Wadenhoe Village Hall</w:t>
      </w:r>
    </w:p>
    <w:p w:rsidR="00C27AE1" w:rsidRPr="00526C4E" w:rsidRDefault="00C27AE1">
      <w:pPr>
        <w:jc w:val="center"/>
        <w:rPr>
          <w:rFonts w:asciiTheme="majorHAnsi" w:eastAsia="Arial Narrow" w:hAnsiTheme="majorHAnsi" w:cstheme="majorHAnsi"/>
          <w:b/>
          <w:color w:val="000000" w:themeColor="text1"/>
          <w:u w:val="single"/>
        </w:rPr>
      </w:pPr>
    </w:p>
    <w:p w:rsidR="00C27AE1" w:rsidRPr="00526C4E" w:rsidRDefault="00B14A01">
      <w:pP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Monday </w:t>
      </w:r>
      <w:r w:rsidR="00A249B2">
        <w:rPr>
          <w:rFonts w:asciiTheme="majorHAnsi" w:eastAsia="Arial Narrow" w:hAnsiTheme="majorHAnsi" w:cstheme="majorHAnsi"/>
          <w:b/>
          <w:color w:val="000000" w:themeColor="text1"/>
        </w:rPr>
        <w:t>8</w:t>
      </w:r>
      <w:r w:rsidR="008E1443" w:rsidRPr="008E1443">
        <w:rPr>
          <w:rFonts w:asciiTheme="majorHAnsi" w:eastAsia="Arial Narrow" w:hAnsiTheme="majorHAnsi" w:cstheme="majorHAnsi"/>
          <w:b/>
          <w:color w:val="000000" w:themeColor="text1"/>
          <w:vertAlign w:val="superscript"/>
        </w:rPr>
        <w:t>th</w:t>
      </w:r>
      <w:r w:rsidR="008E1443">
        <w:rPr>
          <w:rFonts w:asciiTheme="majorHAnsi" w:eastAsia="Arial Narrow" w:hAnsiTheme="majorHAnsi" w:cstheme="majorHAnsi"/>
          <w:b/>
          <w:color w:val="000000" w:themeColor="text1"/>
        </w:rPr>
        <w:t xml:space="preserve"> </w:t>
      </w:r>
      <w:r w:rsidR="00A249B2">
        <w:rPr>
          <w:rFonts w:asciiTheme="majorHAnsi" w:eastAsia="Arial Narrow" w:hAnsiTheme="majorHAnsi" w:cstheme="majorHAnsi"/>
          <w:b/>
          <w:color w:val="000000" w:themeColor="text1"/>
        </w:rPr>
        <w:t>January</w:t>
      </w:r>
      <w:r w:rsidRPr="00526C4E">
        <w:rPr>
          <w:rFonts w:asciiTheme="majorHAnsi" w:eastAsia="Arial Narrow" w:hAnsiTheme="majorHAnsi" w:cstheme="majorHAnsi"/>
          <w:b/>
          <w:color w:val="000000" w:themeColor="text1"/>
        </w:rPr>
        <w:t xml:space="preserve"> 202</w:t>
      </w:r>
      <w:r w:rsidR="00A249B2">
        <w:rPr>
          <w:rFonts w:asciiTheme="majorHAnsi" w:eastAsia="Arial Narrow" w:hAnsiTheme="majorHAnsi" w:cstheme="majorHAnsi"/>
          <w:b/>
          <w:color w:val="000000" w:themeColor="text1"/>
        </w:rPr>
        <w:t>4</w:t>
      </w:r>
    </w:p>
    <w:p w:rsidR="00C27AE1" w:rsidRPr="00526C4E" w:rsidRDefault="00C27AE1">
      <w:pP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</w:p>
    <w:p w:rsidR="00C27AE1" w:rsidRDefault="00827823" w:rsidP="00CB688F">
      <w:pPr>
        <w:jc w:val="both"/>
        <w:rPr>
          <w:rFonts w:asciiTheme="majorHAnsi" w:eastAsia="Calibri" w:hAnsiTheme="majorHAnsi" w:cstheme="majorHAnsi"/>
          <w:color w:val="000000" w:themeColor="text1"/>
        </w:rPr>
      </w:pPr>
      <w:bookmarkStart w:id="0" w:name="_gjdgxs" w:colFirst="0" w:colLast="0"/>
      <w:bookmarkEnd w:id="0"/>
      <w:r w:rsidRPr="00526C4E">
        <w:rPr>
          <w:rFonts w:asciiTheme="majorHAnsi" w:eastAsia="Calibri" w:hAnsiTheme="majorHAnsi" w:cstheme="majorHAnsi"/>
          <w:color w:val="000000" w:themeColor="text1"/>
        </w:rPr>
        <w:t>In attendance: Karen</w:t>
      </w:r>
      <w:r w:rsidR="003B29AA" w:rsidRPr="00526C4E">
        <w:rPr>
          <w:rFonts w:asciiTheme="majorHAnsi" w:eastAsia="Calibri" w:hAnsiTheme="majorHAnsi" w:cstheme="majorHAnsi"/>
          <w:color w:val="000000" w:themeColor="text1"/>
        </w:rPr>
        <w:t xml:space="preserve"> Pollock (Chair) (KP)</w:t>
      </w:r>
      <w:r w:rsidR="00C803ED">
        <w:rPr>
          <w:rFonts w:asciiTheme="majorHAnsi" w:eastAsia="Calibri" w:hAnsiTheme="majorHAnsi" w:cstheme="majorHAnsi"/>
          <w:color w:val="000000" w:themeColor="text1"/>
        </w:rPr>
        <w:t>,</w:t>
      </w:r>
      <w:r w:rsidR="003B29AA" w:rsidRPr="00526C4E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="00834928" w:rsidRPr="00526C4E">
        <w:rPr>
          <w:rFonts w:asciiTheme="majorHAnsi" w:eastAsia="Calibri" w:hAnsiTheme="majorHAnsi" w:cstheme="majorHAnsi"/>
          <w:color w:val="000000" w:themeColor="text1"/>
        </w:rPr>
        <w:t>Richard Lea (RL)</w:t>
      </w:r>
      <w:r w:rsidR="003B29AA" w:rsidRPr="00526C4E">
        <w:rPr>
          <w:rFonts w:asciiTheme="majorHAnsi" w:eastAsia="Calibri" w:hAnsiTheme="majorHAnsi" w:cstheme="majorHAnsi"/>
          <w:color w:val="000000" w:themeColor="text1"/>
        </w:rPr>
        <w:t xml:space="preserve">, </w:t>
      </w:r>
      <w:r w:rsidR="004124A6" w:rsidRPr="00526C4E">
        <w:rPr>
          <w:rFonts w:asciiTheme="majorHAnsi" w:eastAsia="Calibri" w:hAnsiTheme="majorHAnsi" w:cstheme="majorHAnsi"/>
          <w:color w:val="000000" w:themeColor="text1"/>
        </w:rPr>
        <w:t>Carew Treffgarne</w:t>
      </w:r>
      <w:r w:rsidR="00CF4FB8" w:rsidRPr="00526C4E">
        <w:rPr>
          <w:rFonts w:asciiTheme="majorHAnsi" w:eastAsia="Calibri" w:hAnsiTheme="majorHAnsi" w:cstheme="majorHAnsi"/>
          <w:color w:val="000000" w:themeColor="text1"/>
        </w:rPr>
        <w:t xml:space="preserve"> (CT)</w:t>
      </w:r>
      <w:r w:rsidR="003B29AA" w:rsidRPr="00526C4E">
        <w:rPr>
          <w:rFonts w:asciiTheme="majorHAnsi" w:eastAsia="Calibri" w:hAnsiTheme="majorHAnsi" w:cstheme="majorHAnsi"/>
          <w:color w:val="000000" w:themeColor="text1"/>
        </w:rPr>
        <w:t>, Kevin Lee (KL)</w:t>
      </w:r>
      <w:r w:rsidR="006536A3" w:rsidRPr="00526C4E">
        <w:rPr>
          <w:rFonts w:asciiTheme="majorHAnsi" w:eastAsia="Calibri" w:hAnsiTheme="majorHAnsi" w:cstheme="majorHAnsi"/>
          <w:color w:val="000000" w:themeColor="text1"/>
        </w:rPr>
        <w:t xml:space="preserve">, </w:t>
      </w:r>
      <w:r w:rsidR="00B662FE" w:rsidRPr="00526C4E">
        <w:rPr>
          <w:rFonts w:asciiTheme="majorHAnsi" w:eastAsia="Calibri" w:hAnsiTheme="majorHAnsi" w:cstheme="majorHAnsi"/>
          <w:color w:val="000000" w:themeColor="text1"/>
        </w:rPr>
        <w:t>Carolyn</w:t>
      </w:r>
      <w:r w:rsidR="00856D1B" w:rsidRPr="00526C4E">
        <w:rPr>
          <w:rFonts w:asciiTheme="majorHAnsi" w:eastAsia="Calibri" w:hAnsiTheme="majorHAnsi" w:cstheme="majorHAnsi"/>
          <w:color w:val="000000" w:themeColor="text1"/>
        </w:rPr>
        <w:t xml:space="preserve"> Corker (CC)</w:t>
      </w:r>
      <w:r w:rsidR="00C803ED">
        <w:rPr>
          <w:rFonts w:asciiTheme="majorHAnsi" w:eastAsia="Calibri" w:hAnsiTheme="majorHAnsi" w:cstheme="majorHAnsi"/>
          <w:color w:val="000000" w:themeColor="text1"/>
        </w:rPr>
        <w:t>,</w:t>
      </w:r>
      <w:r w:rsidR="00E34E29">
        <w:rPr>
          <w:rFonts w:asciiTheme="majorHAnsi" w:eastAsia="Calibri" w:hAnsiTheme="majorHAnsi" w:cstheme="majorHAnsi"/>
          <w:color w:val="000000" w:themeColor="text1"/>
        </w:rPr>
        <w:t xml:space="preserve"> Jon Jones (JJ)</w:t>
      </w:r>
      <w:r w:rsidR="00C803ED">
        <w:rPr>
          <w:rFonts w:asciiTheme="majorHAnsi" w:eastAsia="Calibri" w:hAnsiTheme="majorHAnsi" w:cstheme="majorHAnsi"/>
          <w:color w:val="000000" w:themeColor="text1"/>
        </w:rPr>
        <w:t>,</w:t>
      </w:r>
      <w:r w:rsidR="00E34E29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="00CB688F">
        <w:rPr>
          <w:rFonts w:asciiTheme="majorHAnsi" w:eastAsia="Calibri" w:hAnsiTheme="majorHAnsi" w:cstheme="majorHAnsi"/>
          <w:color w:val="000000" w:themeColor="text1"/>
        </w:rPr>
        <w:t>Richard Jones</w:t>
      </w:r>
      <w:r w:rsidR="00514005">
        <w:rPr>
          <w:rFonts w:asciiTheme="majorHAnsi" w:eastAsia="Calibri" w:hAnsiTheme="majorHAnsi" w:cstheme="majorHAnsi"/>
          <w:color w:val="000000" w:themeColor="text1"/>
        </w:rPr>
        <w:t xml:space="preserve"> (RJ), </w:t>
      </w:r>
      <w:r w:rsidR="00E34E29">
        <w:rPr>
          <w:rFonts w:asciiTheme="majorHAnsi" w:eastAsia="Calibri" w:hAnsiTheme="majorHAnsi" w:cstheme="majorHAnsi"/>
          <w:color w:val="000000" w:themeColor="text1"/>
        </w:rPr>
        <w:t>John Gent (JG)</w:t>
      </w:r>
      <w:r w:rsidR="00C803ED">
        <w:rPr>
          <w:rFonts w:asciiTheme="majorHAnsi" w:eastAsia="Calibri" w:hAnsiTheme="majorHAnsi" w:cstheme="majorHAnsi"/>
          <w:color w:val="000000" w:themeColor="text1"/>
        </w:rPr>
        <w:t>,</w:t>
      </w:r>
      <w:r w:rsidR="00C07D8F" w:rsidRPr="00526C4E">
        <w:rPr>
          <w:rFonts w:asciiTheme="majorHAnsi" w:eastAsia="Calibri" w:hAnsiTheme="majorHAnsi" w:cstheme="majorHAnsi"/>
          <w:color w:val="000000" w:themeColor="text1"/>
        </w:rPr>
        <w:t xml:space="preserve"> and</w:t>
      </w:r>
      <w:r w:rsidR="00252A29" w:rsidRPr="00526C4E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="00DC123A" w:rsidRPr="00526C4E">
        <w:rPr>
          <w:rFonts w:asciiTheme="majorHAnsi" w:eastAsia="Calibri" w:hAnsiTheme="majorHAnsi" w:cstheme="majorHAnsi"/>
          <w:color w:val="000000" w:themeColor="text1"/>
        </w:rPr>
        <w:t>Hanneke</w:t>
      </w:r>
      <w:r w:rsidRPr="00526C4E">
        <w:rPr>
          <w:rFonts w:asciiTheme="majorHAnsi" w:eastAsia="Calibri" w:hAnsiTheme="majorHAnsi" w:cstheme="majorHAnsi"/>
          <w:color w:val="000000" w:themeColor="text1"/>
        </w:rPr>
        <w:t xml:space="preserve"> Soans (</w:t>
      </w:r>
      <w:r w:rsidR="00B256FF" w:rsidRPr="00526C4E">
        <w:rPr>
          <w:rFonts w:asciiTheme="majorHAnsi" w:eastAsia="Calibri" w:hAnsiTheme="majorHAnsi" w:cstheme="majorHAnsi"/>
          <w:color w:val="000000" w:themeColor="text1"/>
        </w:rPr>
        <w:t>C</w:t>
      </w:r>
      <w:r w:rsidRPr="00526C4E">
        <w:rPr>
          <w:rFonts w:asciiTheme="majorHAnsi" w:eastAsia="Calibri" w:hAnsiTheme="majorHAnsi" w:cstheme="majorHAnsi"/>
          <w:color w:val="000000" w:themeColor="text1"/>
        </w:rPr>
        <w:t>lerk) (HS)</w:t>
      </w:r>
      <w:r w:rsidR="00105EF3" w:rsidRPr="00526C4E">
        <w:rPr>
          <w:rFonts w:asciiTheme="majorHAnsi" w:eastAsia="Calibri" w:hAnsiTheme="majorHAnsi" w:cstheme="majorHAnsi"/>
          <w:color w:val="000000" w:themeColor="text1"/>
        </w:rPr>
        <w:t>.</w:t>
      </w:r>
    </w:p>
    <w:p w:rsidR="00EC32D0" w:rsidRPr="00EC32D0" w:rsidRDefault="00EC32D0" w:rsidP="00EC32D0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</w:p>
    <w:p w:rsidR="002B178F" w:rsidRPr="00C20E6B" w:rsidRDefault="00C20E6B" w:rsidP="00C20E6B">
      <w:pPr>
        <w:pStyle w:val="ListParagraph"/>
        <w:numPr>
          <w:ilvl w:val="0"/>
          <w:numId w:val="7"/>
        </w:numPr>
        <w:suppressAutoHyphens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  <w:u w:val="single"/>
        </w:rPr>
        <w:t>P</w:t>
      </w:r>
      <w:r w:rsidR="002B178F" w:rsidRPr="00C20E6B">
        <w:rPr>
          <w:rFonts w:asciiTheme="majorHAnsi" w:hAnsiTheme="majorHAnsi" w:cstheme="majorHAnsi"/>
          <w:b/>
          <w:bCs/>
          <w:color w:val="000000" w:themeColor="text1"/>
          <w:u w:val="single"/>
        </w:rPr>
        <w:t>ublic Forum:</w:t>
      </w:r>
      <w:r w:rsidR="002B178F" w:rsidRPr="00C20E6B">
        <w:rPr>
          <w:rFonts w:asciiTheme="majorHAnsi" w:hAnsiTheme="majorHAnsi" w:cstheme="majorHAnsi"/>
          <w:color w:val="000000" w:themeColor="text1"/>
        </w:rPr>
        <w:t xml:space="preserve"> </w:t>
      </w:r>
    </w:p>
    <w:p w:rsidR="006D1A19" w:rsidRPr="00526C4E" w:rsidRDefault="006D1A19" w:rsidP="006D1A19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>No members of the public</w:t>
      </w:r>
      <w:r w:rsidR="00FF6447">
        <w:rPr>
          <w:rFonts w:asciiTheme="majorHAnsi" w:hAnsiTheme="majorHAnsi" w:cstheme="majorHAnsi"/>
          <w:color w:val="000000" w:themeColor="text1"/>
        </w:rPr>
        <w:t xml:space="preserve"> present.</w:t>
      </w:r>
    </w:p>
    <w:p w:rsidR="00115231" w:rsidRDefault="00115231" w:rsidP="00EC32D0">
      <w:pPr>
        <w:pStyle w:val="ListParagraph"/>
        <w:suppressAutoHyphens/>
        <w:ind w:left="644"/>
        <w:rPr>
          <w:rFonts w:asciiTheme="majorHAnsi" w:hAnsiTheme="majorHAnsi" w:cstheme="majorHAnsi"/>
          <w:b/>
          <w:bCs/>
          <w:color w:val="000000" w:themeColor="text1"/>
          <w:u w:val="single"/>
        </w:rPr>
      </w:pPr>
    </w:p>
    <w:p w:rsidR="002B178F" w:rsidRPr="00115231" w:rsidRDefault="004E69EA" w:rsidP="004E69EA">
      <w:pPr>
        <w:suppressAutoHyphens/>
        <w:rPr>
          <w:rFonts w:asciiTheme="majorHAnsi" w:hAnsiTheme="majorHAnsi" w:cstheme="majorHAnsi"/>
          <w:color w:val="000000" w:themeColor="text1"/>
          <w:u w:val="single"/>
        </w:rPr>
      </w:pPr>
      <w:r w:rsidRPr="004E69EA">
        <w:rPr>
          <w:rFonts w:asciiTheme="majorHAnsi" w:hAnsiTheme="majorHAnsi" w:cstheme="majorHAnsi"/>
          <w:b/>
          <w:bCs/>
          <w:color w:val="000000" w:themeColor="text1"/>
        </w:rPr>
        <w:t xml:space="preserve">     </w:t>
      </w:r>
      <w:r w:rsidR="00115231" w:rsidRPr="004E69EA">
        <w:rPr>
          <w:rFonts w:asciiTheme="majorHAnsi" w:hAnsiTheme="majorHAnsi" w:cstheme="majorHAnsi"/>
          <w:b/>
          <w:bCs/>
          <w:color w:val="000000" w:themeColor="text1"/>
          <w:u w:val="single"/>
        </w:rPr>
        <w:t>59</w:t>
      </w:r>
      <w:r w:rsidR="00115231" w:rsidRPr="004E69EA">
        <w:rPr>
          <w:rFonts w:asciiTheme="majorHAnsi" w:hAnsiTheme="majorHAnsi" w:cstheme="majorHAnsi"/>
          <w:b/>
          <w:bCs/>
          <w:color w:val="000000" w:themeColor="text1"/>
        </w:rPr>
        <w:t>.</w:t>
      </w:r>
      <w:r w:rsidR="008C42B4" w:rsidRPr="004E69E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8C42B4">
        <w:rPr>
          <w:rFonts w:asciiTheme="majorHAnsi" w:hAnsiTheme="majorHAnsi" w:cstheme="majorHAnsi"/>
          <w:b/>
          <w:bCs/>
          <w:color w:val="000000" w:themeColor="text1"/>
        </w:rPr>
        <w:tab/>
      </w:r>
      <w:r w:rsidR="002B178F" w:rsidRPr="00115231">
        <w:rPr>
          <w:rFonts w:asciiTheme="majorHAnsi" w:hAnsiTheme="majorHAnsi" w:cstheme="majorHAnsi"/>
          <w:b/>
          <w:bCs/>
          <w:color w:val="000000" w:themeColor="text1"/>
          <w:u w:val="single"/>
        </w:rPr>
        <w:t>Apologies</w:t>
      </w:r>
    </w:p>
    <w:p w:rsidR="005A7EF0" w:rsidRDefault="00623C54" w:rsidP="004709EF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Gill Williams</w:t>
      </w:r>
      <w:r w:rsidR="004A198F">
        <w:rPr>
          <w:rFonts w:asciiTheme="majorHAnsi" w:hAnsiTheme="majorHAnsi" w:cstheme="majorHAnsi"/>
          <w:color w:val="000000" w:themeColor="text1"/>
        </w:rPr>
        <w:t>.</w:t>
      </w:r>
    </w:p>
    <w:p w:rsidR="004E69EA" w:rsidRDefault="008C42B4" w:rsidP="00152A79">
      <w:pPr>
        <w:suppressAutoHyphens/>
        <w:ind w:left="284"/>
        <w:rPr>
          <w:rFonts w:asciiTheme="majorHAnsi" w:hAnsiTheme="majorHAnsi" w:cstheme="majorHAnsi"/>
          <w:b/>
          <w:color w:val="000000" w:themeColor="text1"/>
          <w:u w:val="single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</w:p>
    <w:p w:rsidR="00E62DAC" w:rsidRPr="00152A79" w:rsidRDefault="00152A79" w:rsidP="00152A79">
      <w:pPr>
        <w:suppressAutoHyphens/>
        <w:ind w:left="28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>60.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2B178F" w:rsidRPr="00152A79">
        <w:rPr>
          <w:rFonts w:asciiTheme="majorHAnsi" w:hAnsiTheme="majorHAnsi" w:cstheme="majorHAnsi"/>
          <w:b/>
          <w:color w:val="000000" w:themeColor="text1"/>
          <w:u w:val="single"/>
        </w:rPr>
        <w:t>Declarations of interest</w:t>
      </w:r>
    </w:p>
    <w:p w:rsidR="002B178F" w:rsidRDefault="00242110" w:rsidP="002B178F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None.</w:t>
      </w:r>
    </w:p>
    <w:p w:rsidR="00FB0F60" w:rsidRPr="00526C4E" w:rsidRDefault="00FB0F60" w:rsidP="002B178F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2B178F" w:rsidRPr="00313A4D" w:rsidRDefault="002B178F" w:rsidP="00313A4D">
      <w:pPr>
        <w:pStyle w:val="ListParagraph"/>
        <w:numPr>
          <w:ilvl w:val="0"/>
          <w:numId w:val="17"/>
        </w:numPr>
        <w:suppressAutoHyphens/>
        <w:rPr>
          <w:rFonts w:asciiTheme="majorHAnsi" w:hAnsiTheme="majorHAnsi" w:cstheme="majorHAnsi"/>
          <w:b/>
          <w:bCs/>
          <w:color w:val="000000" w:themeColor="text1"/>
        </w:rPr>
      </w:pPr>
      <w:r w:rsidRPr="00313A4D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Minutes to be approved of the Parish Council </w:t>
      </w:r>
      <w:r w:rsidR="00812DB0" w:rsidRPr="00313A4D">
        <w:rPr>
          <w:rFonts w:asciiTheme="majorHAnsi" w:hAnsiTheme="majorHAnsi" w:cstheme="majorHAnsi"/>
          <w:b/>
          <w:bCs/>
          <w:color w:val="000000" w:themeColor="text1"/>
          <w:u w:val="single"/>
        </w:rPr>
        <w:t>M</w:t>
      </w:r>
      <w:r w:rsidRPr="00313A4D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eeting held on </w:t>
      </w:r>
      <w:r w:rsidR="00EC648C" w:rsidRPr="00313A4D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Monday </w:t>
      </w:r>
      <w:r w:rsidR="003A406A" w:rsidRPr="00313A4D">
        <w:rPr>
          <w:rFonts w:asciiTheme="majorHAnsi" w:hAnsiTheme="majorHAnsi" w:cstheme="majorHAnsi"/>
          <w:b/>
          <w:bCs/>
          <w:color w:val="000000" w:themeColor="text1"/>
          <w:u w:val="single"/>
        </w:rPr>
        <w:t>1</w:t>
      </w:r>
      <w:r w:rsidR="00F04BA8" w:rsidRPr="00313A4D">
        <w:rPr>
          <w:rFonts w:asciiTheme="majorHAnsi" w:hAnsiTheme="majorHAnsi" w:cstheme="majorHAnsi"/>
          <w:b/>
          <w:bCs/>
          <w:color w:val="000000" w:themeColor="text1"/>
          <w:u w:val="single"/>
        </w:rPr>
        <w:t>3</w:t>
      </w:r>
      <w:r w:rsidR="003A406A" w:rsidRPr="00313A4D">
        <w:rPr>
          <w:rFonts w:asciiTheme="majorHAnsi" w:hAnsiTheme="majorHAnsi" w:cstheme="majorHAnsi"/>
          <w:b/>
          <w:bCs/>
          <w:color w:val="000000" w:themeColor="text1"/>
          <w:u w:val="single"/>
          <w:vertAlign w:val="superscript"/>
        </w:rPr>
        <w:t>th</w:t>
      </w:r>
      <w:r w:rsidR="003A406A" w:rsidRPr="00313A4D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</w:t>
      </w:r>
      <w:r w:rsidR="00192B30" w:rsidRPr="00313A4D">
        <w:rPr>
          <w:rFonts w:asciiTheme="majorHAnsi" w:hAnsiTheme="majorHAnsi" w:cstheme="majorHAnsi"/>
          <w:b/>
          <w:bCs/>
          <w:color w:val="000000" w:themeColor="text1"/>
          <w:u w:val="single"/>
        </w:rPr>
        <w:t>November</w:t>
      </w:r>
      <w:r w:rsidR="003A406A" w:rsidRPr="00313A4D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2023</w:t>
      </w:r>
    </w:p>
    <w:p w:rsidR="002B178F" w:rsidRPr="00526C4E" w:rsidRDefault="002C1648" w:rsidP="00F02B7D">
      <w:pPr>
        <w:suppressAutoHyphens/>
        <w:ind w:left="644"/>
        <w:rPr>
          <w:rFonts w:asciiTheme="majorHAnsi" w:hAnsiTheme="majorHAnsi" w:cstheme="majorHAnsi"/>
          <w:b/>
          <w:color w:val="000000" w:themeColor="text1"/>
          <w:u w:val="single"/>
        </w:rPr>
      </w:pPr>
      <w:r>
        <w:rPr>
          <w:rFonts w:asciiTheme="majorHAnsi" w:hAnsiTheme="majorHAnsi" w:cstheme="majorHAnsi"/>
          <w:bCs/>
          <w:color w:val="000000" w:themeColor="text1"/>
        </w:rPr>
        <w:t>With the clarif</w:t>
      </w:r>
      <w:r w:rsidR="004A0EE8">
        <w:rPr>
          <w:rFonts w:asciiTheme="majorHAnsi" w:hAnsiTheme="majorHAnsi" w:cstheme="majorHAnsi"/>
          <w:bCs/>
          <w:color w:val="000000" w:themeColor="text1"/>
        </w:rPr>
        <w:t>i</w:t>
      </w:r>
      <w:r>
        <w:rPr>
          <w:rFonts w:asciiTheme="majorHAnsi" w:hAnsiTheme="majorHAnsi" w:cstheme="majorHAnsi"/>
          <w:bCs/>
          <w:color w:val="000000" w:themeColor="text1"/>
        </w:rPr>
        <w:t xml:space="preserve">cation in Item 54 that the </w:t>
      </w:r>
      <w:r w:rsidR="00B62C95">
        <w:rPr>
          <w:rFonts w:asciiTheme="majorHAnsi" w:hAnsiTheme="majorHAnsi" w:cstheme="majorHAnsi"/>
          <w:bCs/>
          <w:color w:val="000000" w:themeColor="text1"/>
        </w:rPr>
        <w:t xml:space="preserve">Clerk should be paid £259.19 </w:t>
      </w:r>
      <w:r w:rsidR="00F85662">
        <w:rPr>
          <w:rFonts w:asciiTheme="majorHAnsi" w:hAnsiTheme="majorHAnsi" w:cstheme="majorHAnsi"/>
          <w:bCs/>
          <w:color w:val="000000" w:themeColor="text1"/>
        </w:rPr>
        <w:t>‘</w:t>
      </w:r>
      <w:r w:rsidR="00B62C95" w:rsidRPr="00CE6AF0">
        <w:rPr>
          <w:rFonts w:asciiTheme="majorHAnsi" w:hAnsiTheme="majorHAnsi" w:cstheme="majorHAnsi"/>
          <w:bCs/>
          <w:color w:val="000000" w:themeColor="text1"/>
        </w:rPr>
        <w:t>gros</w:t>
      </w:r>
      <w:r w:rsidR="004A0EE8" w:rsidRPr="00CE6AF0">
        <w:rPr>
          <w:rFonts w:asciiTheme="majorHAnsi" w:hAnsiTheme="majorHAnsi" w:cstheme="majorHAnsi"/>
          <w:bCs/>
          <w:color w:val="000000" w:themeColor="text1"/>
        </w:rPr>
        <w:t>s</w:t>
      </w:r>
      <w:r w:rsidR="00F85662">
        <w:rPr>
          <w:rFonts w:asciiTheme="majorHAnsi" w:hAnsiTheme="majorHAnsi" w:cstheme="majorHAnsi"/>
          <w:bCs/>
          <w:i/>
          <w:iCs/>
          <w:color w:val="000000" w:themeColor="text1"/>
        </w:rPr>
        <w:t>’</w:t>
      </w:r>
      <w:r w:rsidR="004A0EE8" w:rsidRPr="009E1BD4">
        <w:rPr>
          <w:rFonts w:asciiTheme="majorHAnsi" w:hAnsiTheme="majorHAnsi" w:cstheme="majorHAnsi"/>
          <w:bCs/>
          <w:i/>
          <w:iCs/>
          <w:color w:val="000000" w:themeColor="text1"/>
        </w:rPr>
        <w:t>,</w:t>
      </w:r>
      <w:r w:rsidR="004A0EE8">
        <w:rPr>
          <w:rFonts w:asciiTheme="majorHAnsi" w:hAnsiTheme="majorHAnsi" w:cstheme="majorHAnsi"/>
          <w:bCs/>
          <w:color w:val="000000" w:themeColor="text1"/>
        </w:rPr>
        <w:t xml:space="preserve"> t</w:t>
      </w:r>
      <w:r w:rsidR="003A406A">
        <w:rPr>
          <w:rFonts w:asciiTheme="majorHAnsi" w:hAnsiTheme="majorHAnsi" w:cstheme="majorHAnsi"/>
          <w:bCs/>
          <w:color w:val="000000" w:themeColor="text1"/>
        </w:rPr>
        <w:t>he minutes were approved.</w:t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  <w:r w:rsidR="00CF4FB8" w:rsidRPr="00526C4E">
        <w:rPr>
          <w:rFonts w:asciiTheme="majorHAnsi" w:hAnsiTheme="majorHAnsi" w:cstheme="majorHAnsi"/>
          <w:bCs/>
          <w:color w:val="000000" w:themeColor="text1"/>
        </w:rPr>
        <w:tab/>
      </w:r>
    </w:p>
    <w:p w:rsidR="002B178F" w:rsidRPr="00171296" w:rsidRDefault="002B178F" w:rsidP="00B13675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 w:themeColor="text1"/>
        </w:rPr>
      </w:pPr>
      <w:r w:rsidRPr="00B13675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8A0BCD" w:rsidRPr="00B13675">
        <w:rPr>
          <w:rFonts w:asciiTheme="majorHAnsi" w:hAnsiTheme="majorHAnsi" w:cstheme="majorHAnsi"/>
          <w:b/>
          <w:color w:val="000000" w:themeColor="text1"/>
          <w:u w:val="single"/>
        </w:rPr>
        <w:t>Matters Arising from 1</w:t>
      </w:r>
      <w:r w:rsidR="00C943E1" w:rsidRPr="00B13675">
        <w:rPr>
          <w:rFonts w:asciiTheme="majorHAnsi" w:hAnsiTheme="majorHAnsi" w:cstheme="majorHAnsi"/>
          <w:b/>
          <w:color w:val="000000" w:themeColor="text1"/>
          <w:u w:val="single"/>
        </w:rPr>
        <w:t>3</w:t>
      </w:r>
      <w:r w:rsidR="008A0BCD" w:rsidRPr="00B13675">
        <w:rPr>
          <w:rFonts w:asciiTheme="majorHAnsi" w:hAnsiTheme="majorHAnsi" w:cstheme="majorHAnsi"/>
          <w:b/>
          <w:color w:val="000000" w:themeColor="text1"/>
          <w:u w:val="single"/>
          <w:vertAlign w:val="superscript"/>
        </w:rPr>
        <w:t>th</w:t>
      </w:r>
      <w:r w:rsidR="008A0BCD" w:rsidRPr="00B13675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C943E1" w:rsidRPr="00B13675">
        <w:rPr>
          <w:rFonts w:asciiTheme="majorHAnsi" w:hAnsiTheme="majorHAnsi" w:cstheme="majorHAnsi"/>
          <w:b/>
          <w:color w:val="000000" w:themeColor="text1"/>
          <w:u w:val="single"/>
        </w:rPr>
        <w:t>Novembe</w:t>
      </w:r>
      <w:r w:rsidR="008A0BCD" w:rsidRPr="00B13675">
        <w:rPr>
          <w:rFonts w:asciiTheme="majorHAnsi" w:hAnsiTheme="majorHAnsi" w:cstheme="majorHAnsi"/>
          <w:b/>
          <w:color w:val="000000" w:themeColor="text1"/>
          <w:u w:val="single"/>
        </w:rPr>
        <w:t>r Minutes</w:t>
      </w:r>
    </w:p>
    <w:p w:rsidR="00393A4D" w:rsidRPr="00E12EBA" w:rsidRDefault="00830D5C" w:rsidP="00CD4DB1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E12EBA">
        <w:rPr>
          <w:rFonts w:asciiTheme="majorHAnsi" w:hAnsiTheme="majorHAnsi" w:cstheme="majorHAnsi"/>
          <w:bCs/>
          <w:color w:val="000000" w:themeColor="text1"/>
        </w:rPr>
        <w:t>Item 47</w:t>
      </w:r>
      <w:r w:rsidR="00050012" w:rsidRPr="00E12EBA">
        <w:rPr>
          <w:rFonts w:asciiTheme="majorHAnsi" w:hAnsiTheme="majorHAnsi" w:cstheme="majorHAnsi"/>
          <w:bCs/>
          <w:color w:val="000000" w:themeColor="text1"/>
        </w:rPr>
        <w:t xml:space="preserve"> – Carolyn Corker reported that the </w:t>
      </w:r>
      <w:r w:rsidR="00050012" w:rsidRPr="00E12EBA">
        <w:rPr>
          <w:rFonts w:asciiTheme="majorHAnsi" w:hAnsiTheme="majorHAnsi" w:cstheme="majorHAnsi"/>
          <w:color w:val="222222"/>
        </w:rPr>
        <w:t>NNC Planning Policy officer has confirmed Village Design Statements are still valid, although PSDW’s would need updating. Advice also provided on 2 other types of community plans</w:t>
      </w:r>
      <w:r w:rsidR="001302B5">
        <w:rPr>
          <w:rFonts w:asciiTheme="majorHAnsi" w:hAnsiTheme="majorHAnsi" w:cstheme="majorHAnsi"/>
          <w:color w:val="222222"/>
        </w:rPr>
        <w:t>:</w:t>
      </w:r>
      <w:r w:rsidR="00050012" w:rsidRPr="00E12EBA">
        <w:rPr>
          <w:rFonts w:asciiTheme="majorHAnsi" w:hAnsiTheme="majorHAnsi" w:cstheme="majorHAnsi"/>
          <w:color w:val="222222"/>
        </w:rPr>
        <w:t xml:space="preserve"> Neighbourhood Priorities Statements and Neighbourhood Plans.   </w:t>
      </w:r>
    </w:p>
    <w:p w:rsidR="00393A4D" w:rsidRPr="00BD2995" w:rsidRDefault="00393A4D" w:rsidP="00BD2995">
      <w:pPr>
        <w:pStyle w:val="ListParagraph"/>
        <w:numPr>
          <w:ilvl w:val="0"/>
          <w:numId w:val="18"/>
        </w:numPr>
        <w:shd w:val="clear" w:color="auto" w:fill="FFFFFF"/>
        <w:rPr>
          <w:rFonts w:ascii="Calibri" w:hAnsi="Calibri" w:cs="Calibri"/>
          <w:color w:val="222222"/>
        </w:rPr>
      </w:pPr>
      <w:r w:rsidRPr="00BD2995">
        <w:rPr>
          <w:rFonts w:ascii="Calibri" w:hAnsi="Calibri" w:cs="Calibri"/>
          <w:color w:val="222222"/>
        </w:rPr>
        <w:t xml:space="preserve">Item 50 - </w:t>
      </w:r>
      <w:r w:rsidR="0000535C">
        <w:rPr>
          <w:rFonts w:ascii="Calibri" w:hAnsi="Calibri" w:cs="Calibri"/>
          <w:color w:val="222222"/>
        </w:rPr>
        <w:t>Thanks</w:t>
      </w:r>
      <w:r w:rsidRPr="00BD2995">
        <w:rPr>
          <w:rFonts w:ascii="Calibri" w:hAnsi="Calibri" w:cs="Calibri"/>
          <w:color w:val="222222"/>
        </w:rPr>
        <w:t xml:space="preserve"> ha</w:t>
      </w:r>
      <w:r w:rsidR="0000535C">
        <w:rPr>
          <w:rFonts w:ascii="Calibri" w:hAnsi="Calibri" w:cs="Calibri"/>
          <w:color w:val="222222"/>
        </w:rPr>
        <w:t>ve</w:t>
      </w:r>
      <w:r w:rsidRPr="00BD2995">
        <w:rPr>
          <w:rFonts w:ascii="Calibri" w:hAnsi="Calibri" w:cs="Calibri"/>
          <w:color w:val="222222"/>
        </w:rPr>
        <w:t xml:space="preserve"> been sent to BT re the partial refurbishment of </w:t>
      </w:r>
    </w:p>
    <w:p w:rsidR="008E4E6C" w:rsidRPr="00BD2995" w:rsidRDefault="00393A4D" w:rsidP="00E12EBA">
      <w:pPr>
        <w:pStyle w:val="ListParagraph"/>
        <w:shd w:val="clear" w:color="auto" w:fill="FFFFFF"/>
        <w:ind w:left="1364"/>
        <w:rPr>
          <w:rFonts w:asciiTheme="majorHAnsi" w:hAnsiTheme="majorHAnsi" w:cstheme="majorHAnsi"/>
          <w:color w:val="000000" w:themeColor="text1"/>
        </w:rPr>
      </w:pPr>
      <w:r w:rsidRPr="00BD2995">
        <w:rPr>
          <w:rFonts w:ascii="Calibri" w:hAnsi="Calibri" w:cs="Calibri"/>
          <w:color w:val="222222"/>
        </w:rPr>
        <w:t xml:space="preserve">Wadenhoe’s telephone box and a request made for a full repaint. Works to door completed without need for notification. </w:t>
      </w:r>
    </w:p>
    <w:p w:rsidR="00727DC4" w:rsidRPr="00BD2995" w:rsidRDefault="00727DC4" w:rsidP="00BD2995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BD2995">
        <w:rPr>
          <w:rFonts w:asciiTheme="majorHAnsi" w:hAnsiTheme="majorHAnsi" w:cstheme="majorHAnsi"/>
          <w:color w:val="222222"/>
        </w:rPr>
        <w:t>I</w:t>
      </w:r>
      <w:r w:rsidR="00171296" w:rsidRPr="00BD2995">
        <w:rPr>
          <w:rFonts w:asciiTheme="majorHAnsi" w:hAnsiTheme="majorHAnsi" w:cstheme="majorHAnsi"/>
          <w:color w:val="222222"/>
        </w:rPr>
        <w:t>tem 53</w:t>
      </w:r>
      <w:r w:rsidRPr="00BD2995">
        <w:rPr>
          <w:rFonts w:asciiTheme="majorHAnsi" w:hAnsiTheme="majorHAnsi" w:cstheme="majorHAnsi"/>
          <w:color w:val="222222"/>
        </w:rPr>
        <w:t xml:space="preserve"> -</w:t>
      </w:r>
      <w:r w:rsidR="00171296" w:rsidRPr="00BD2995">
        <w:rPr>
          <w:rFonts w:asciiTheme="majorHAnsi" w:hAnsiTheme="majorHAnsi" w:cstheme="majorHAnsi"/>
          <w:color w:val="222222"/>
        </w:rPr>
        <w:t xml:space="preserve"> No response received after a further letter was sent to the housing </w:t>
      </w:r>
    </w:p>
    <w:p w:rsidR="00171296" w:rsidRPr="00BD2995" w:rsidRDefault="00171296" w:rsidP="00E12EBA">
      <w:pPr>
        <w:pStyle w:val="ListParagraph"/>
        <w:shd w:val="clear" w:color="auto" w:fill="FFFFFF"/>
        <w:ind w:left="1364"/>
        <w:rPr>
          <w:rFonts w:asciiTheme="majorHAnsi" w:hAnsiTheme="majorHAnsi" w:cstheme="majorHAnsi"/>
          <w:color w:val="222222"/>
        </w:rPr>
      </w:pPr>
      <w:r w:rsidRPr="00BD2995">
        <w:rPr>
          <w:rFonts w:asciiTheme="majorHAnsi" w:hAnsiTheme="majorHAnsi" w:cstheme="majorHAnsi"/>
          <w:color w:val="222222"/>
        </w:rPr>
        <w:t xml:space="preserve">association responsible for Glebe Court. </w:t>
      </w:r>
    </w:p>
    <w:p w:rsidR="00171296" w:rsidRPr="00885A8A" w:rsidRDefault="00171296" w:rsidP="00DA7A1B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885A8A">
        <w:rPr>
          <w:rFonts w:asciiTheme="majorHAnsi" w:hAnsiTheme="majorHAnsi" w:cstheme="majorHAnsi"/>
          <w:color w:val="222222"/>
        </w:rPr>
        <w:t>Item 55</w:t>
      </w:r>
      <w:r w:rsidR="00727DC4" w:rsidRPr="00885A8A">
        <w:rPr>
          <w:rFonts w:asciiTheme="majorHAnsi" w:hAnsiTheme="majorHAnsi" w:cstheme="majorHAnsi"/>
          <w:color w:val="222222"/>
        </w:rPr>
        <w:t xml:space="preserve"> -</w:t>
      </w:r>
      <w:r w:rsidRPr="00885A8A">
        <w:rPr>
          <w:rFonts w:asciiTheme="majorHAnsi" w:hAnsiTheme="majorHAnsi" w:cstheme="majorHAnsi"/>
          <w:color w:val="222222"/>
        </w:rPr>
        <w:t xml:space="preserve">The need to investigate </w:t>
      </w:r>
      <w:r w:rsidR="00885A8A" w:rsidRPr="00885A8A">
        <w:rPr>
          <w:rFonts w:asciiTheme="majorHAnsi" w:hAnsiTheme="majorHAnsi" w:cstheme="majorHAnsi"/>
          <w:color w:val="222222"/>
        </w:rPr>
        <w:t xml:space="preserve">the </w:t>
      </w:r>
      <w:r w:rsidRPr="00885A8A">
        <w:rPr>
          <w:rFonts w:asciiTheme="majorHAnsi" w:hAnsiTheme="majorHAnsi" w:cstheme="majorHAnsi"/>
          <w:color w:val="222222"/>
        </w:rPr>
        <w:t xml:space="preserve">cost of metal signs has been superseded as Highways has agreed to </w:t>
      </w:r>
      <w:r w:rsidR="006F63E2">
        <w:rPr>
          <w:rFonts w:asciiTheme="majorHAnsi" w:hAnsiTheme="majorHAnsi" w:cstheme="majorHAnsi"/>
          <w:color w:val="222222"/>
        </w:rPr>
        <w:t>PSDW</w:t>
      </w:r>
      <w:r w:rsidR="00BD2995" w:rsidRPr="00885A8A">
        <w:rPr>
          <w:rFonts w:asciiTheme="majorHAnsi" w:hAnsiTheme="majorHAnsi" w:cstheme="majorHAnsi"/>
          <w:color w:val="222222"/>
        </w:rPr>
        <w:t xml:space="preserve"> </w:t>
      </w:r>
      <w:r w:rsidRPr="00885A8A">
        <w:rPr>
          <w:rFonts w:asciiTheme="majorHAnsi" w:hAnsiTheme="majorHAnsi" w:cstheme="majorHAnsi"/>
          <w:color w:val="222222"/>
        </w:rPr>
        <w:t>receiving (4) metal 20 mph Advisory Speed Limit</w:t>
      </w:r>
      <w:r w:rsidR="001302B5" w:rsidRPr="00885A8A">
        <w:rPr>
          <w:rFonts w:asciiTheme="majorHAnsi" w:hAnsiTheme="majorHAnsi" w:cstheme="majorHAnsi"/>
          <w:color w:val="222222"/>
        </w:rPr>
        <w:t xml:space="preserve"> </w:t>
      </w:r>
      <w:r w:rsidRPr="00885A8A">
        <w:rPr>
          <w:rFonts w:asciiTheme="majorHAnsi" w:hAnsiTheme="majorHAnsi" w:cstheme="majorHAnsi"/>
          <w:color w:val="222222"/>
        </w:rPr>
        <w:t>signs</w:t>
      </w:r>
      <w:r w:rsidR="006F63E2">
        <w:rPr>
          <w:rFonts w:asciiTheme="majorHAnsi" w:hAnsiTheme="majorHAnsi" w:cstheme="majorHAnsi"/>
          <w:color w:val="222222"/>
        </w:rPr>
        <w:t xml:space="preserve"> for Wadenhoe</w:t>
      </w:r>
      <w:r w:rsidRPr="00885A8A">
        <w:rPr>
          <w:rFonts w:asciiTheme="majorHAnsi" w:hAnsiTheme="majorHAnsi" w:cstheme="majorHAnsi"/>
          <w:color w:val="222222"/>
        </w:rPr>
        <w:t>.</w:t>
      </w:r>
    </w:p>
    <w:p w:rsidR="00171296" w:rsidRPr="00795A46" w:rsidRDefault="00171296" w:rsidP="00171296">
      <w:pPr>
        <w:shd w:val="clear" w:color="auto" w:fill="FFFFFF"/>
        <w:rPr>
          <w:rFonts w:asciiTheme="majorHAnsi" w:hAnsiTheme="majorHAnsi" w:cstheme="majorHAnsi"/>
          <w:color w:val="222222"/>
        </w:rPr>
      </w:pPr>
      <w:r w:rsidRPr="00795A46">
        <w:rPr>
          <w:rFonts w:asciiTheme="majorHAnsi" w:hAnsiTheme="majorHAnsi" w:cstheme="majorHAnsi"/>
          <w:color w:val="222222"/>
        </w:rPr>
        <w:t> </w:t>
      </w:r>
    </w:p>
    <w:p w:rsidR="00724A9C" w:rsidRPr="00982C6D" w:rsidRDefault="004044EE" w:rsidP="00D93696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</w:rPr>
      </w:pPr>
      <w:r w:rsidRPr="00D93696">
        <w:rPr>
          <w:rFonts w:asciiTheme="majorHAnsi" w:hAnsiTheme="majorHAnsi" w:cstheme="majorHAnsi"/>
          <w:b/>
          <w:color w:val="000000" w:themeColor="text1"/>
          <w:u w:val="single"/>
        </w:rPr>
        <w:t xml:space="preserve">To agree </w:t>
      </w:r>
      <w:r w:rsidR="004B6254" w:rsidRPr="00D93696">
        <w:rPr>
          <w:rFonts w:asciiTheme="majorHAnsi" w:hAnsiTheme="majorHAnsi" w:cstheme="majorHAnsi"/>
          <w:b/>
          <w:color w:val="000000" w:themeColor="text1"/>
          <w:u w:val="single"/>
        </w:rPr>
        <w:t xml:space="preserve">the Parish Precept </w:t>
      </w:r>
      <w:r w:rsidRPr="00D93696">
        <w:rPr>
          <w:rFonts w:asciiTheme="majorHAnsi" w:hAnsiTheme="majorHAnsi" w:cstheme="majorHAnsi"/>
          <w:b/>
          <w:color w:val="000000" w:themeColor="text1"/>
          <w:u w:val="single"/>
        </w:rPr>
        <w:t>re</w:t>
      </w:r>
      <w:r w:rsidR="004B6254" w:rsidRPr="00D93696">
        <w:rPr>
          <w:rFonts w:asciiTheme="majorHAnsi" w:hAnsiTheme="majorHAnsi" w:cstheme="majorHAnsi"/>
          <w:b/>
          <w:color w:val="000000" w:themeColor="text1"/>
          <w:u w:val="single"/>
        </w:rPr>
        <w:t>ques</w:t>
      </w:r>
      <w:r w:rsidR="00AC1746" w:rsidRPr="00D93696">
        <w:rPr>
          <w:rFonts w:asciiTheme="majorHAnsi" w:hAnsiTheme="majorHAnsi" w:cstheme="majorHAnsi"/>
          <w:b/>
          <w:color w:val="000000" w:themeColor="text1"/>
          <w:u w:val="single"/>
        </w:rPr>
        <w:t xml:space="preserve">t from North Northamptonshire </w:t>
      </w:r>
      <w:r w:rsidR="009E1BD4" w:rsidRPr="00D93696">
        <w:rPr>
          <w:rFonts w:asciiTheme="majorHAnsi" w:hAnsiTheme="majorHAnsi" w:cstheme="majorHAnsi"/>
          <w:b/>
          <w:color w:val="000000" w:themeColor="text1"/>
          <w:u w:val="single"/>
        </w:rPr>
        <w:t>for 2024/2025</w:t>
      </w:r>
      <w:r w:rsidRPr="00D93696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</w:p>
    <w:p w:rsidR="00982C6D" w:rsidRDefault="00EF687C" w:rsidP="00982C6D">
      <w:pPr>
        <w:pStyle w:val="ListParagrap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Given</w:t>
      </w:r>
      <w:r w:rsidR="00D64291">
        <w:rPr>
          <w:rFonts w:asciiTheme="majorHAnsi" w:hAnsiTheme="majorHAnsi" w:cstheme="majorHAnsi"/>
          <w:bCs/>
          <w:color w:val="000000" w:themeColor="text1"/>
        </w:rPr>
        <w:t xml:space="preserve"> </w:t>
      </w:r>
      <w:r>
        <w:rPr>
          <w:rFonts w:asciiTheme="majorHAnsi" w:hAnsiTheme="majorHAnsi" w:cstheme="majorHAnsi"/>
          <w:bCs/>
          <w:color w:val="000000" w:themeColor="text1"/>
        </w:rPr>
        <w:t xml:space="preserve">that our major expenditure item arises from salary costs which </w:t>
      </w:r>
      <w:r w:rsidR="00280F27">
        <w:rPr>
          <w:rFonts w:asciiTheme="majorHAnsi" w:hAnsiTheme="majorHAnsi" w:cstheme="majorHAnsi"/>
          <w:bCs/>
          <w:color w:val="000000" w:themeColor="text1"/>
        </w:rPr>
        <w:t xml:space="preserve">tend to increase 7%/8% annually, Councillors considered that the </w:t>
      </w:r>
      <w:r w:rsidR="00C24E1B">
        <w:rPr>
          <w:rFonts w:asciiTheme="majorHAnsi" w:hAnsiTheme="majorHAnsi" w:cstheme="majorHAnsi"/>
          <w:bCs/>
          <w:color w:val="000000" w:themeColor="text1"/>
        </w:rPr>
        <w:t xml:space="preserve">Precept should increase </w:t>
      </w:r>
      <w:r w:rsidR="00923C47">
        <w:rPr>
          <w:rFonts w:asciiTheme="majorHAnsi" w:hAnsiTheme="majorHAnsi" w:cstheme="majorHAnsi"/>
          <w:bCs/>
          <w:color w:val="000000" w:themeColor="text1"/>
        </w:rPr>
        <w:t>b</w:t>
      </w:r>
      <w:r w:rsidR="00C24E1B">
        <w:rPr>
          <w:rFonts w:asciiTheme="majorHAnsi" w:hAnsiTheme="majorHAnsi" w:cstheme="majorHAnsi"/>
          <w:bCs/>
          <w:color w:val="000000" w:themeColor="text1"/>
        </w:rPr>
        <w:t xml:space="preserve">y a similar </w:t>
      </w:r>
      <w:r w:rsidR="00B95773">
        <w:rPr>
          <w:rFonts w:asciiTheme="majorHAnsi" w:hAnsiTheme="majorHAnsi" w:cstheme="majorHAnsi"/>
          <w:bCs/>
          <w:color w:val="000000" w:themeColor="text1"/>
        </w:rPr>
        <w:t xml:space="preserve">percentage. The Clerk drew attention to </w:t>
      </w:r>
      <w:r w:rsidR="002D632E">
        <w:rPr>
          <w:rFonts w:asciiTheme="majorHAnsi" w:hAnsiTheme="majorHAnsi" w:cstheme="majorHAnsi"/>
          <w:bCs/>
          <w:color w:val="000000" w:themeColor="text1"/>
        </w:rPr>
        <w:t xml:space="preserve">her laptop which will have to be replaced in the near future. </w:t>
      </w:r>
      <w:r w:rsidR="002B2713">
        <w:rPr>
          <w:rFonts w:asciiTheme="majorHAnsi" w:hAnsiTheme="majorHAnsi" w:cstheme="majorHAnsi"/>
          <w:bCs/>
          <w:color w:val="000000" w:themeColor="text1"/>
        </w:rPr>
        <w:t>Richard Lea</w:t>
      </w:r>
      <w:r w:rsidR="002D632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2B2713">
        <w:rPr>
          <w:rFonts w:asciiTheme="majorHAnsi" w:hAnsiTheme="majorHAnsi" w:cstheme="majorHAnsi"/>
          <w:bCs/>
          <w:color w:val="000000" w:themeColor="text1"/>
        </w:rPr>
        <w:t xml:space="preserve">therefore proposed that the Precept </w:t>
      </w:r>
      <w:r w:rsidR="00CF74EC">
        <w:rPr>
          <w:rFonts w:asciiTheme="majorHAnsi" w:hAnsiTheme="majorHAnsi" w:cstheme="majorHAnsi"/>
          <w:bCs/>
          <w:color w:val="000000" w:themeColor="text1"/>
        </w:rPr>
        <w:t>for</w:t>
      </w:r>
      <w:r w:rsidR="00E134F0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5072A7">
        <w:rPr>
          <w:rFonts w:asciiTheme="majorHAnsi" w:hAnsiTheme="majorHAnsi" w:cstheme="majorHAnsi"/>
          <w:bCs/>
          <w:color w:val="000000" w:themeColor="text1"/>
        </w:rPr>
        <w:t xml:space="preserve">2024/2025 </w:t>
      </w:r>
      <w:r w:rsidR="002B2713">
        <w:rPr>
          <w:rFonts w:asciiTheme="majorHAnsi" w:hAnsiTheme="majorHAnsi" w:cstheme="majorHAnsi"/>
          <w:bCs/>
          <w:color w:val="000000" w:themeColor="text1"/>
        </w:rPr>
        <w:t>sho</w:t>
      </w:r>
      <w:r w:rsidR="005072A7">
        <w:rPr>
          <w:rFonts w:asciiTheme="majorHAnsi" w:hAnsiTheme="majorHAnsi" w:cstheme="majorHAnsi"/>
          <w:bCs/>
          <w:color w:val="000000" w:themeColor="text1"/>
        </w:rPr>
        <w:t>uld be requested</w:t>
      </w:r>
      <w:r w:rsidR="000D6D04">
        <w:rPr>
          <w:rFonts w:asciiTheme="majorHAnsi" w:hAnsiTheme="majorHAnsi" w:cstheme="majorHAnsi"/>
          <w:bCs/>
          <w:color w:val="000000" w:themeColor="text1"/>
        </w:rPr>
        <w:t xml:space="preserve"> at</w:t>
      </w:r>
      <w:r w:rsidR="005072A7">
        <w:rPr>
          <w:rFonts w:asciiTheme="majorHAnsi" w:hAnsiTheme="majorHAnsi" w:cstheme="majorHAnsi"/>
          <w:bCs/>
          <w:color w:val="000000" w:themeColor="text1"/>
        </w:rPr>
        <w:t xml:space="preserve"> £</w:t>
      </w:r>
      <w:r w:rsidR="00F9436D">
        <w:rPr>
          <w:rFonts w:asciiTheme="majorHAnsi" w:hAnsiTheme="majorHAnsi" w:cstheme="majorHAnsi"/>
          <w:bCs/>
          <w:color w:val="000000" w:themeColor="text1"/>
        </w:rPr>
        <w:t>6,250, which Jon Jones seconded.  This recommendation was passed unanimously.</w:t>
      </w:r>
    </w:p>
    <w:p w:rsidR="00CF74EC" w:rsidRDefault="00CF74EC" w:rsidP="00982C6D">
      <w:pPr>
        <w:pStyle w:val="ListParagrap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ab/>
      </w:r>
      <w:r>
        <w:rPr>
          <w:rFonts w:asciiTheme="majorHAnsi" w:hAnsiTheme="majorHAnsi" w:cstheme="majorHAnsi"/>
          <w:bCs/>
          <w:color w:val="000000" w:themeColor="text1"/>
        </w:rPr>
        <w:tab/>
      </w:r>
      <w:r>
        <w:rPr>
          <w:rFonts w:asciiTheme="majorHAnsi" w:hAnsiTheme="majorHAnsi" w:cstheme="majorHAnsi"/>
          <w:bCs/>
          <w:color w:val="000000" w:themeColor="text1"/>
        </w:rPr>
        <w:tab/>
      </w:r>
      <w:r>
        <w:rPr>
          <w:rFonts w:asciiTheme="majorHAnsi" w:hAnsiTheme="majorHAnsi" w:cstheme="majorHAnsi"/>
          <w:bCs/>
          <w:color w:val="000000" w:themeColor="text1"/>
        </w:rPr>
        <w:tab/>
      </w:r>
      <w:r>
        <w:rPr>
          <w:rFonts w:asciiTheme="majorHAnsi" w:hAnsiTheme="majorHAnsi" w:cstheme="majorHAnsi"/>
          <w:bCs/>
          <w:color w:val="000000" w:themeColor="text1"/>
        </w:rPr>
        <w:tab/>
      </w:r>
      <w:r>
        <w:rPr>
          <w:rFonts w:asciiTheme="majorHAnsi" w:hAnsiTheme="majorHAnsi" w:cstheme="majorHAnsi"/>
          <w:bCs/>
          <w:color w:val="000000" w:themeColor="text1"/>
        </w:rPr>
        <w:tab/>
      </w:r>
      <w:r>
        <w:rPr>
          <w:rFonts w:asciiTheme="majorHAnsi" w:hAnsiTheme="majorHAnsi" w:cstheme="majorHAnsi"/>
          <w:bCs/>
          <w:color w:val="000000" w:themeColor="text1"/>
        </w:rPr>
        <w:tab/>
      </w:r>
      <w:r>
        <w:rPr>
          <w:rFonts w:asciiTheme="majorHAnsi" w:hAnsiTheme="majorHAnsi" w:cstheme="majorHAnsi"/>
          <w:bCs/>
          <w:color w:val="000000" w:themeColor="text1"/>
        </w:rPr>
        <w:tab/>
      </w:r>
      <w:r w:rsidRPr="00342387">
        <w:rPr>
          <w:rFonts w:asciiTheme="majorHAnsi" w:hAnsiTheme="majorHAnsi" w:cstheme="majorHAnsi"/>
          <w:b/>
          <w:color w:val="000000" w:themeColor="text1"/>
        </w:rPr>
        <w:t>ACTION</w:t>
      </w:r>
      <w:r>
        <w:rPr>
          <w:rFonts w:asciiTheme="majorHAnsi" w:hAnsiTheme="majorHAnsi" w:cstheme="majorHAnsi"/>
          <w:bCs/>
          <w:color w:val="000000" w:themeColor="text1"/>
        </w:rPr>
        <w:t>: Clerk</w:t>
      </w:r>
    </w:p>
    <w:p w:rsidR="00F9436D" w:rsidRPr="003A11D1" w:rsidRDefault="00F9436D" w:rsidP="00982C6D">
      <w:pPr>
        <w:pStyle w:val="ListParagraph"/>
        <w:rPr>
          <w:rFonts w:asciiTheme="majorHAnsi" w:hAnsiTheme="majorHAnsi" w:cstheme="majorHAnsi"/>
          <w:bCs/>
          <w:color w:val="000000" w:themeColor="text1"/>
        </w:rPr>
      </w:pPr>
    </w:p>
    <w:p w:rsidR="00D93696" w:rsidRPr="00D93696" w:rsidRDefault="00D93696" w:rsidP="00D93696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2B178F" w:rsidRPr="002D22A8" w:rsidRDefault="002B178F" w:rsidP="009E1BD4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F27794">
        <w:rPr>
          <w:rFonts w:asciiTheme="majorHAnsi" w:hAnsiTheme="majorHAnsi" w:cstheme="majorHAnsi"/>
          <w:b/>
          <w:color w:val="000000" w:themeColor="text1"/>
          <w:u w:val="single"/>
        </w:rPr>
        <w:t xml:space="preserve">To receive </w:t>
      </w:r>
      <w:r w:rsidR="0068508F">
        <w:rPr>
          <w:rFonts w:asciiTheme="majorHAnsi" w:hAnsiTheme="majorHAnsi" w:cstheme="majorHAnsi"/>
          <w:b/>
          <w:color w:val="000000" w:themeColor="text1"/>
          <w:u w:val="single"/>
        </w:rPr>
        <w:t>the N</w:t>
      </w:r>
      <w:r w:rsidR="00460AB3">
        <w:rPr>
          <w:rFonts w:asciiTheme="majorHAnsi" w:hAnsiTheme="majorHAnsi" w:cstheme="majorHAnsi"/>
          <w:b/>
          <w:color w:val="000000" w:themeColor="text1"/>
          <w:u w:val="single"/>
        </w:rPr>
        <w:t>NC Parking Consultation relating to Stoke Doyle Road</w:t>
      </w:r>
      <w:r w:rsidR="003B2D69">
        <w:rPr>
          <w:rFonts w:asciiTheme="majorHAnsi" w:hAnsiTheme="majorHAnsi" w:cstheme="majorHAnsi"/>
          <w:b/>
          <w:color w:val="000000" w:themeColor="text1"/>
          <w:u w:val="single"/>
        </w:rPr>
        <w:t xml:space="preserve">, </w:t>
      </w:r>
      <w:proofErr w:type="spellStart"/>
      <w:r w:rsidR="005A5FD6">
        <w:rPr>
          <w:rFonts w:asciiTheme="majorHAnsi" w:hAnsiTheme="majorHAnsi" w:cstheme="majorHAnsi"/>
          <w:b/>
          <w:color w:val="000000" w:themeColor="text1"/>
          <w:u w:val="single"/>
        </w:rPr>
        <w:t>Lilford</w:t>
      </w:r>
      <w:proofErr w:type="spellEnd"/>
      <w:r w:rsidR="005A5FD6">
        <w:rPr>
          <w:rFonts w:asciiTheme="majorHAnsi" w:hAnsiTheme="majorHAnsi" w:cstheme="majorHAnsi"/>
          <w:b/>
          <w:color w:val="000000" w:themeColor="text1"/>
          <w:u w:val="single"/>
        </w:rPr>
        <w:t xml:space="preserve"> -</w:t>
      </w:r>
      <w:r w:rsidR="003B2D69">
        <w:rPr>
          <w:rFonts w:asciiTheme="majorHAnsi" w:hAnsiTheme="majorHAnsi" w:cstheme="majorHAnsi"/>
          <w:b/>
          <w:color w:val="000000" w:themeColor="text1"/>
          <w:u w:val="single"/>
        </w:rPr>
        <w:t xml:space="preserve">Proposed Parking Restrictions between the </w:t>
      </w:r>
      <w:proofErr w:type="spellStart"/>
      <w:r w:rsidR="003B2D69">
        <w:rPr>
          <w:rFonts w:asciiTheme="majorHAnsi" w:hAnsiTheme="majorHAnsi" w:cstheme="majorHAnsi"/>
          <w:b/>
          <w:color w:val="000000" w:themeColor="text1"/>
          <w:u w:val="single"/>
        </w:rPr>
        <w:t>Lilford</w:t>
      </w:r>
      <w:proofErr w:type="spellEnd"/>
      <w:r w:rsidR="003B2D69">
        <w:rPr>
          <w:rFonts w:asciiTheme="majorHAnsi" w:hAnsiTheme="majorHAnsi" w:cstheme="majorHAnsi"/>
          <w:b/>
          <w:color w:val="000000" w:themeColor="text1"/>
          <w:u w:val="single"/>
        </w:rPr>
        <w:t xml:space="preserve"> Bridges</w:t>
      </w:r>
    </w:p>
    <w:p w:rsidR="00356AEB" w:rsidRDefault="008B2318" w:rsidP="00356AEB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ENC008 – PSDW had </w:t>
      </w:r>
      <w:r w:rsidR="0087369A">
        <w:rPr>
          <w:rFonts w:asciiTheme="majorHAnsi" w:hAnsiTheme="majorHAnsi" w:cstheme="majorHAnsi"/>
          <w:color w:val="000000" w:themeColor="text1"/>
        </w:rPr>
        <w:t xml:space="preserve">already indicated its support for restricted parking between the two bridges. </w:t>
      </w:r>
      <w:r w:rsidR="00CD219A">
        <w:rPr>
          <w:rFonts w:asciiTheme="majorHAnsi" w:hAnsiTheme="majorHAnsi" w:cstheme="majorHAnsi"/>
          <w:color w:val="000000" w:themeColor="text1"/>
        </w:rPr>
        <w:t xml:space="preserve">The majority of </w:t>
      </w:r>
      <w:r w:rsidR="00B93955">
        <w:rPr>
          <w:rFonts w:asciiTheme="majorHAnsi" w:hAnsiTheme="majorHAnsi" w:cstheme="majorHAnsi"/>
          <w:color w:val="000000" w:themeColor="text1"/>
        </w:rPr>
        <w:t>Councillors</w:t>
      </w:r>
      <w:r w:rsidR="00CD219A">
        <w:rPr>
          <w:rFonts w:asciiTheme="majorHAnsi" w:hAnsiTheme="majorHAnsi" w:cstheme="majorHAnsi"/>
          <w:color w:val="000000" w:themeColor="text1"/>
        </w:rPr>
        <w:t xml:space="preserve"> accepted the revised proposal </w:t>
      </w:r>
      <w:r w:rsidR="00811C3D">
        <w:rPr>
          <w:rFonts w:asciiTheme="majorHAnsi" w:hAnsiTheme="majorHAnsi" w:cstheme="majorHAnsi"/>
          <w:color w:val="000000" w:themeColor="text1"/>
        </w:rPr>
        <w:t>from</w:t>
      </w:r>
      <w:r w:rsidR="006E48F0">
        <w:rPr>
          <w:rFonts w:asciiTheme="majorHAnsi" w:hAnsiTheme="majorHAnsi" w:cstheme="majorHAnsi"/>
          <w:color w:val="000000" w:themeColor="text1"/>
        </w:rPr>
        <w:t xml:space="preserve"> the </w:t>
      </w:r>
      <w:r w:rsidR="00811C3D">
        <w:rPr>
          <w:rFonts w:asciiTheme="majorHAnsi" w:hAnsiTheme="majorHAnsi" w:cstheme="majorHAnsi"/>
          <w:color w:val="000000" w:themeColor="text1"/>
        </w:rPr>
        <w:t>A</w:t>
      </w:r>
      <w:r w:rsidR="006E48F0">
        <w:rPr>
          <w:rFonts w:asciiTheme="majorHAnsi" w:hAnsiTheme="majorHAnsi" w:cstheme="majorHAnsi"/>
          <w:color w:val="000000" w:themeColor="text1"/>
        </w:rPr>
        <w:t>nnua</w:t>
      </w:r>
      <w:r w:rsidR="00811C3D">
        <w:rPr>
          <w:rFonts w:asciiTheme="majorHAnsi" w:hAnsiTheme="majorHAnsi" w:cstheme="majorHAnsi"/>
          <w:color w:val="000000" w:themeColor="text1"/>
        </w:rPr>
        <w:t>l</w:t>
      </w:r>
      <w:r w:rsidR="006E48F0">
        <w:rPr>
          <w:rFonts w:asciiTheme="majorHAnsi" w:hAnsiTheme="majorHAnsi" w:cstheme="majorHAnsi"/>
          <w:color w:val="000000" w:themeColor="text1"/>
        </w:rPr>
        <w:t xml:space="preserve"> Waiting </w:t>
      </w:r>
      <w:r w:rsidR="00811C3D">
        <w:rPr>
          <w:rFonts w:asciiTheme="majorHAnsi" w:hAnsiTheme="majorHAnsi" w:cstheme="majorHAnsi"/>
          <w:color w:val="000000" w:themeColor="text1"/>
        </w:rPr>
        <w:t xml:space="preserve">Restriction </w:t>
      </w:r>
      <w:r w:rsidR="006E48F0">
        <w:rPr>
          <w:rFonts w:asciiTheme="majorHAnsi" w:hAnsiTheme="majorHAnsi" w:cstheme="majorHAnsi"/>
          <w:color w:val="000000" w:themeColor="text1"/>
        </w:rPr>
        <w:t>Review</w:t>
      </w:r>
      <w:r w:rsidR="00811C3D">
        <w:rPr>
          <w:rFonts w:asciiTheme="majorHAnsi" w:hAnsiTheme="majorHAnsi" w:cstheme="majorHAnsi"/>
          <w:color w:val="000000" w:themeColor="text1"/>
        </w:rPr>
        <w:t>2023/2024</w:t>
      </w:r>
      <w:r w:rsidR="000B3465">
        <w:rPr>
          <w:rFonts w:asciiTheme="majorHAnsi" w:hAnsiTheme="majorHAnsi" w:cstheme="majorHAnsi"/>
          <w:color w:val="000000" w:themeColor="text1"/>
        </w:rPr>
        <w:t xml:space="preserve">- East Northants </w:t>
      </w:r>
      <w:r w:rsidR="006E48F0">
        <w:rPr>
          <w:rFonts w:asciiTheme="majorHAnsi" w:hAnsiTheme="majorHAnsi" w:cstheme="majorHAnsi"/>
          <w:color w:val="000000" w:themeColor="text1"/>
        </w:rPr>
        <w:t xml:space="preserve">for double </w:t>
      </w:r>
      <w:proofErr w:type="gramStart"/>
      <w:r w:rsidR="006E48F0">
        <w:rPr>
          <w:rFonts w:asciiTheme="majorHAnsi" w:hAnsiTheme="majorHAnsi" w:cstheme="majorHAnsi"/>
          <w:color w:val="000000" w:themeColor="text1"/>
        </w:rPr>
        <w:t>yello</w:t>
      </w:r>
      <w:r w:rsidR="00B93955">
        <w:rPr>
          <w:rFonts w:asciiTheme="majorHAnsi" w:hAnsiTheme="majorHAnsi" w:cstheme="majorHAnsi"/>
          <w:color w:val="000000" w:themeColor="text1"/>
        </w:rPr>
        <w:t>w</w:t>
      </w:r>
      <w:r w:rsidR="006E48F0">
        <w:rPr>
          <w:rFonts w:asciiTheme="majorHAnsi" w:hAnsiTheme="majorHAnsi" w:cstheme="majorHAnsi"/>
          <w:color w:val="000000" w:themeColor="text1"/>
        </w:rPr>
        <w:t xml:space="preserve">  lines</w:t>
      </w:r>
      <w:proofErr w:type="gramEnd"/>
      <w:r w:rsidR="006E48F0">
        <w:rPr>
          <w:rFonts w:asciiTheme="majorHAnsi" w:hAnsiTheme="majorHAnsi" w:cstheme="majorHAnsi"/>
          <w:color w:val="000000" w:themeColor="text1"/>
        </w:rPr>
        <w:t xml:space="preserve"> from </w:t>
      </w:r>
      <w:r w:rsidR="00B93955">
        <w:rPr>
          <w:rFonts w:asciiTheme="majorHAnsi" w:hAnsiTheme="majorHAnsi" w:cstheme="majorHAnsi"/>
          <w:color w:val="000000" w:themeColor="text1"/>
        </w:rPr>
        <w:t xml:space="preserve">the bridge on the Pilton side to the traffic lights on the </w:t>
      </w:r>
      <w:proofErr w:type="spellStart"/>
      <w:r w:rsidR="00B93955">
        <w:rPr>
          <w:rFonts w:asciiTheme="majorHAnsi" w:hAnsiTheme="majorHAnsi" w:cstheme="majorHAnsi"/>
          <w:color w:val="000000" w:themeColor="text1"/>
        </w:rPr>
        <w:t>Lilford</w:t>
      </w:r>
      <w:proofErr w:type="spellEnd"/>
      <w:r w:rsidR="00B93955">
        <w:rPr>
          <w:rFonts w:asciiTheme="majorHAnsi" w:hAnsiTheme="majorHAnsi" w:cstheme="majorHAnsi"/>
          <w:color w:val="000000" w:themeColor="text1"/>
        </w:rPr>
        <w:t xml:space="preserve"> side of the river.</w:t>
      </w:r>
      <w:r w:rsidR="00FF32F9">
        <w:rPr>
          <w:rFonts w:asciiTheme="majorHAnsi" w:hAnsiTheme="majorHAnsi" w:cstheme="majorHAnsi"/>
          <w:color w:val="000000" w:themeColor="text1"/>
        </w:rPr>
        <w:t xml:space="preserve"> </w:t>
      </w:r>
      <w:r w:rsidR="005F3A52">
        <w:rPr>
          <w:rFonts w:asciiTheme="majorHAnsi" w:hAnsiTheme="majorHAnsi" w:cstheme="majorHAnsi"/>
          <w:color w:val="000000" w:themeColor="text1"/>
        </w:rPr>
        <w:t xml:space="preserve">CT </w:t>
      </w:r>
      <w:r w:rsidR="00FF32F9">
        <w:rPr>
          <w:rFonts w:asciiTheme="majorHAnsi" w:hAnsiTheme="majorHAnsi" w:cstheme="majorHAnsi"/>
          <w:color w:val="000000" w:themeColor="text1"/>
        </w:rPr>
        <w:t xml:space="preserve">has been in contact with </w:t>
      </w:r>
      <w:proofErr w:type="spellStart"/>
      <w:r w:rsidR="00FF32F9">
        <w:rPr>
          <w:rFonts w:asciiTheme="majorHAnsi" w:hAnsiTheme="majorHAnsi" w:cstheme="majorHAnsi"/>
          <w:color w:val="000000" w:themeColor="text1"/>
        </w:rPr>
        <w:t>Lilford</w:t>
      </w:r>
      <w:proofErr w:type="spellEnd"/>
      <w:r w:rsidR="00FF32F9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FF32F9">
        <w:rPr>
          <w:rFonts w:asciiTheme="majorHAnsi" w:hAnsiTheme="majorHAnsi" w:cstheme="majorHAnsi"/>
          <w:color w:val="000000" w:themeColor="text1"/>
        </w:rPr>
        <w:t>Wigsthorpe</w:t>
      </w:r>
      <w:proofErr w:type="spellEnd"/>
      <w:r w:rsidR="00FF32F9">
        <w:rPr>
          <w:rFonts w:asciiTheme="majorHAnsi" w:hAnsiTheme="majorHAnsi" w:cstheme="majorHAnsi"/>
          <w:color w:val="000000" w:themeColor="text1"/>
        </w:rPr>
        <w:t xml:space="preserve"> &amp; Thorpe </w:t>
      </w:r>
      <w:proofErr w:type="spellStart"/>
      <w:r w:rsidR="00FF32F9">
        <w:rPr>
          <w:rFonts w:asciiTheme="majorHAnsi" w:hAnsiTheme="majorHAnsi" w:cstheme="majorHAnsi"/>
          <w:color w:val="000000" w:themeColor="text1"/>
        </w:rPr>
        <w:t>Achu</w:t>
      </w:r>
      <w:r w:rsidR="00172EA8">
        <w:rPr>
          <w:rFonts w:asciiTheme="majorHAnsi" w:hAnsiTheme="majorHAnsi" w:cstheme="majorHAnsi"/>
          <w:color w:val="000000" w:themeColor="text1"/>
        </w:rPr>
        <w:t>r</w:t>
      </w:r>
      <w:r w:rsidR="00FF32F9">
        <w:rPr>
          <w:rFonts w:asciiTheme="majorHAnsi" w:hAnsiTheme="majorHAnsi" w:cstheme="majorHAnsi"/>
          <w:color w:val="000000" w:themeColor="text1"/>
        </w:rPr>
        <w:t>ch</w:t>
      </w:r>
      <w:proofErr w:type="spellEnd"/>
      <w:r w:rsidR="00FF32F9">
        <w:rPr>
          <w:rFonts w:asciiTheme="majorHAnsi" w:hAnsiTheme="majorHAnsi" w:cstheme="majorHAnsi"/>
          <w:color w:val="000000" w:themeColor="text1"/>
        </w:rPr>
        <w:t xml:space="preserve"> PC </w:t>
      </w:r>
      <w:r w:rsidR="00614B78">
        <w:rPr>
          <w:rFonts w:asciiTheme="majorHAnsi" w:hAnsiTheme="majorHAnsi" w:cstheme="majorHAnsi"/>
          <w:color w:val="000000" w:themeColor="text1"/>
        </w:rPr>
        <w:t>on</w:t>
      </w:r>
      <w:r w:rsidR="00FF32F9">
        <w:rPr>
          <w:rFonts w:asciiTheme="majorHAnsi" w:hAnsiTheme="majorHAnsi" w:cstheme="majorHAnsi"/>
          <w:color w:val="000000" w:themeColor="text1"/>
        </w:rPr>
        <w:t xml:space="preserve"> this iss</w:t>
      </w:r>
      <w:r w:rsidR="00614B78">
        <w:rPr>
          <w:rFonts w:asciiTheme="majorHAnsi" w:hAnsiTheme="majorHAnsi" w:cstheme="majorHAnsi"/>
          <w:color w:val="000000" w:themeColor="text1"/>
        </w:rPr>
        <w:t>ue.</w:t>
      </w:r>
    </w:p>
    <w:p w:rsidR="00356AEB" w:rsidRPr="00356AEB" w:rsidRDefault="00172EA8" w:rsidP="00356AEB">
      <w:pPr>
        <w:pStyle w:val="ListParagraph"/>
        <w:ind w:left="136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Pr="005F3A52">
        <w:rPr>
          <w:rFonts w:asciiTheme="majorHAnsi" w:hAnsiTheme="majorHAnsi" w:cstheme="majorHAnsi"/>
          <w:b/>
          <w:bCs/>
          <w:color w:val="000000" w:themeColor="text1"/>
        </w:rPr>
        <w:t>ACTION</w:t>
      </w:r>
      <w:r>
        <w:rPr>
          <w:rFonts w:asciiTheme="majorHAnsi" w:hAnsiTheme="majorHAnsi" w:cstheme="majorHAnsi"/>
          <w:color w:val="000000" w:themeColor="text1"/>
        </w:rPr>
        <w:t>: Clerk</w:t>
      </w:r>
    </w:p>
    <w:p w:rsidR="00515CC7" w:rsidRPr="00515CC7" w:rsidRDefault="002B178F" w:rsidP="004F1F01">
      <w:pPr>
        <w:pStyle w:val="ListParagraph"/>
        <w:numPr>
          <w:ilvl w:val="0"/>
          <w:numId w:val="8"/>
        </w:numPr>
        <w:ind w:left="644"/>
        <w:rPr>
          <w:rFonts w:asciiTheme="majorHAnsi" w:hAnsiTheme="majorHAnsi" w:cstheme="majorHAnsi"/>
          <w:color w:val="000000" w:themeColor="text1"/>
        </w:rPr>
      </w:pPr>
      <w:r w:rsidRPr="00515CC7">
        <w:rPr>
          <w:rFonts w:asciiTheme="majorHAnsi" w:hAnsiTheme="majorHAnsi" w:cstheme="majorHAnsi"/>
          <w:b/>
          <w:color w:val="000000" w:themeColor="text1"/>
          <w:u w:val="single"/>
        </w:rPr>
        <w:t>To rec</w:t>
      </w:r>
      <w:r w:rsidR="001A0B07" w:rsidRPr="00515CC7">
        <w:rPr>
          <w:rFonts w:asciiTheme="majorHAnsi" w:hAnsiTheme="majorHAnsi" w:cstheme="majorHAnsi"/>
          <w:b/>
          <w:color w:val="000000" w:themeColor="text1"/>
          <w:u w:val="single"/>
        </w:rPr>
        <w:t xml:space="preserve">eive an update on </w:t>
      </w:r>
      <w:r w:rsidR="00515CC7" w:rsidRPr="00515CC7">
        <w:rPr>
          <w:rFonts w:asciiTheme="majorHAnsi" w:hAnsiTheme="majorHAnsi" w:cstheme="majorHAnsi"/>
          <w:b/>
          <w:color w:val="000000" w:themeColor="text1"/>
          <w:u w:val="single"/>
        </w:rPr>
        <w:t xml:space="preserve">National Landscapes (AONB) </w:t>
      </w:r>
    </w:p>
    <w:p w:rsidR="00F710F2" w:rsidRDefault="007768A0" w:rsidP="00267F0F">
      <w:pPr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CT said that AONBs have been re-branded as </w:t>
      </w:r>
      <w:r w:rsidR="00CD5BB4">
        <w:rPr>
          <w:rFonts w:asciiTheme="majorHAnsi" w:hAnsiTheme="majorHAnsi" w:cstheme="majorHAnsi"/>
          <w:color w:val="000000" w:themeColor="text1"/>
        </w:rPr>
        <w:t>‘</w:t>
      </w:r>
      <w:r>
        <w:rPr>
          <w:rFonts w:asciiTheme="majorHAnsi" w:hAnsiTheme="majorHAnsi" w:cstheme="majorHAnsi"/>
          <w:color w:val="000000" w:themeColor="text1"/>
        </w:rPr>
        <w:t>National Landscapes</w:t>
      </w:r>
      <w:r w:rsidR="00CD5BB4">
        <w:rPr>
          <w:rFonts w:asciiTheme="majorHAnsi" w:hAnsiTheme="majorHAnsi" w:cstheme="majorHAnsi"/>
          <w:color w:val="000000" w:themeColor="text1"/>
        </w:rPr>
        <w:t>’</w:t>
      </w:r>
      <w:r w:rsidR="00F14F23">
        <w:rPr>
          <w:rFonts w:asciiTheme="majorHAnsi" w:hAnsiTheme="majorHAnsi" w:cstheme="majorHAnsi"/>
          <w:color w:val="000000" w:themeColor="text1"/>
        </w:rPr>
        <w:t xml:space="preserve"> in November. CPRE organised a meeting with l</w:t>
      </w:r>
      <w:r w:rsidR="00B805E6">
        <w:rPr>
          <w:rFonts w:asciiTheme="majorHAnsi" w:hAnsiTheme="majorHAnsi" w:cstheme="majorHAnsi"/>
          <w:color w:val="000000" w:themeColor="text1"/>
        </w:rPr>
        <w:t>o</w:t>
      </w:r>
      <w:r w:rsidR="00F14F23">
        <w:rPr>
          <w:rFonts w:asciiTheme="majorHAnsi" w:hAnsiTheme="majorHAnsi" w:cstheme="majorHAnsi"/>
          <w:color w:val="000000" w:themeColor="text1"/>
        </w:rPr>
        <w:t>cal estate o</w:t>
      </w:r>
      <w:r w:rsidR="000030E7">
        <w:rPr>
          <w:rFonts w:asciiTheme="majorHAnsi" w:hAnsiTheme="majorHAnsi" w:cstheme="majorHAnsi"/>
          <w:color w:val="000000" w:themeColor="text1"/>
        </w:rPr>
        <w:t xml:space="preserve">wners at Elton Hall on </w:t>
      </w:r>
      <w:r w:rsidR="00B805E6">
        <w:rPr>
          <w:rFonts w:asciiTheme="majorHAnsi" w:hAnsiTheme="majorHAnsi" w:cstheme="majorHAnsi"/>
          <w:color w:val="000000" w:themeColor="text1"/>
        </w:rPr>
        <w:t>1</w:t>
      </w:r>
      <w:r w:rsidR="00B805E6" w:rsidRPr="00B805E6">
        <w:rPr>
          <w:rFonts w:asciiTheme="majorHAnsi" w:hAnsiTheme="majorHAnsi" w:cstheme="majorHAnsi"/>
          <w:color w:val="000000" w:themeColor="text1"/>
          <w:vertAlign w:val="superscript"/>
        </w:rPr>
        <w:t>st</w:t>
      </w:r>
      <w:r w:rsidR="000030E7">
        <w:rPr>
          <w:rFonts w:asciiTheme="majorHAnsi" w:hAnsiTheme="majorHAnsi" w:cstheme="majorHAnsi"/>
          <w:color w:val="000000" w:themeColor="text1"/>
        </w:rPr>
        <w:t xml:space="preserve"> December and would be meeting again with </w:t>
      </w:r>
      <w:r w:rsidR="00267F0F">
        <w:rPr>
          <w:rFonts w:asciiTheme="majorHAnsi" w:hAnsiTheme="majorHAnsi" w:cstheme="majorHAnsi"/>
          <w:color w:val="000000" w:themeColor="text1"/>
        </w:rPr>
        <w:t>Parish Councils in the Rockingham</w:t>
      </w:r>
      <w:r w:rsidR="00381126">
        <w:rPr>
          <w:rFonts w:asciiTheme="majorHAnsi" w:hAnsiTheme="majorHAnsi" w:cstheme="majorHAnsi"/>
          <w:color w:val="000000" w:themeColor="text1"/>
        </w:rPr>
        <w:t xml:space="preserve"> F</w:t>
      </w:r>
      <w:r w:rsidR="00267F0F">
        <w:rPr>
          <w:rFonts w:asciiTheme="majorHAnsi" w:hAnsiTheme="majorHAnsi" w:cstheme="majorHAnsi"/>
          <w:color w:val="000000" w:themeColor="text1"/>
        </w:rPr>
        <w:t>orest/Upper Nene Va</w:t>
      </w:r>
      <w:r w:rsidR="00216EF0">
        <w:rPr>
          <w:rFonts w:asciiTheme="majorHAnsi" w:hAnsiTheme="majorHAnsi" w:cstheme="majorHAnsi"/>
          <w:color w:val="000000" w:themeColor="text1"/>
        </w:rPr>
        <w:t>l</w:t>
      </w:r>
      <w:r w:rsidR="00267F0F">
        <w:rPr>
          <w:rFonts w:asciiTheme="majorHAnsi" w:hAnsiTheme="majorHAnsi" w:cstheme="majorHAnsi"/>
          <w:color w:val="000000" w:themeColor="text1"/>
        </w:rPr>
        <w:t>ley area on 22 January to discuss next steps.</w:t>
      </w:r>
      <w:r w:rsidR="00381126">
        <w:rPr>
          <w:rFonts w:asciiTheme="majorHAnsi" w:hAnsiTheme="majorHAnsi" w:cstheme="majorHAnsi"/>
          <w:color w:val="000000" w:themeColor="text1"/>
        </w:rPr>
        <w:t xml:space="preserve"> KP, GW, CC &amp; CT are involved in this ini</w:t>
      </w:r>
      <w:r w:rsidR="00CD5BB4">
        <w:rPr>
          <w:rFonts w:asciiTheme="majorHAnsi" w:hAnsiTheme="majorHAnsi" w:cstheme="majorHAnsi"/>
          <w:color w:val="000000" w:themeColor="text1"/>
        </w:rPr>
        <w:t>ti</w:t>
      </w:r>
      <w:r w:rsidR="00381126">
        <w:rPr>
          <w:rFonts w:asciiTheme="majorHAnsi" w:hAnsiTheme="majorHAnsi" w:cstheme="majorHAnsi"/>
          <w:color w:val="000000" w:themeColor="text1"/>
        </w:rPr>
        <w:t>ative</w:t>
      </w:r>
      <w:r w:rsidR="00CD5BB4">
        <w:rPr>
          <w:rFonts w:asciiTheme="majorHAnsi" w:hAnsiTheme="majorHAnsi" w:cstheme="majorHAnsi"/>
          <w:color w:val="000000" w:themeColor="text1"/>
        </w:rPr>
        <w:t>.</w:t>
      </w:r>
    </w:p>
    <w:p w:rsidR="00216EF0" w:rsidRPr="00F710F2" w:rsidRDefault="00216EF0" w:rsidP="00267F0F">
      <w:pPr>
        <w:ind w:left="644"/>
        <w:rPr>
          <w:rFonts w:asciiTheme="majorHAnsi" w:hAnsiTheme="majorHAnsi" w:cstheme="majorHAnsi"/>
          <w:color w:val="000000" w:themeColor="text1"/>
        </w:rPr>
      </w:pPr>
    </w:p>
    <w:p w:rsidR="002B178F" w:rsidRPr="00ED4FF6" w:rsidRDefault="00C264AB" w:rsidP="009E1BD4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 xml:space="preserve">To receive an update on </w:t>
      </w:r>
      <w:r w:rsidR="00F710F2">
        <w:rPr>
          <w:rFonts w:asciiTheme="majorHAnsi" w:hAnsiTheme="majorHAnsi" w:cstheme="majorHAnsi"/>
          <w:b/>
          <w:color w:val="000000" w:themeColor="text1"/>
          <w:u w:val="single"/>
        </w:rPr>
        <w:t>the Gleb</w:t>
      </w:r>
      <w:r w:rsidR="00F239DC">
        <w:rPr>
          <w:rFonts w:asciiTheme="majorHAnsi" w:hAnsiTheme="majorHAnsi" w:cstheme="majorHAnsi"/>
          <w:b/>
          <w:color w:val="000000" w:themeColor="text1"/>
          <w:u w:val="single"/>
        </w:rPr>
        <w:t>e</w:t>
      </w:r>
      <w:r w:rsidR="00F710F2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66528B">
        <w:rPr>
          <w:rFonts w:asciiTheme="majorHAnsi" w:hAnsiTheme="majorHAnsi" w:cstheme="majorHAnsi"/>
          <w:b/>
          <w:color w:val="000000" w:themeColor="text1"/>
          <w:u w:val="single"/>
        </w:rPr>
        <w:t xml:space="preserve">Court </w:t>
      </w:r>
      <w:r w:rsidR="00F710F2">
        <w:rPr>
          <w:rFonts w:asciiTheme="majorHAnsi" w:hAnsiTheme="majorHAnsi" w:cstheme="majorHAnsi"/>
          <w:b/>
          <w:color w:val="000000" w:themeColor="text1"/>
          <w:u w:val="single"/>
        </w:rPr>
        <w:t>Properties</w:t>
      </w:r>
    </w:p>
    <w:p w:rsidR="007A6CAB" w:rsidRDefault="001651E5" w:rsidP="00ED4FF6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Given the lack of response from </w:t>
      </w:r>
      <w:r w:rsidR="0095438E">
        <w:rPr>
          <w:rFonts w:asciiTheme="majorHAnsi" w:hAnsiTheme="majorHAnsi" w:cstheme="majorHAnsi"/>
          <w:color w:val="000000" w:themeColor="text1"/>
        </w:rPr>
        <w:t>Glebe</w:t>
      </w:r>
      <w:r>
        <w:rPr>
          <w:rFonts w:asciiTheme="majorHAnsi" w:hAnsiTheme="majorHAnsi" w:cstheme="majorHAnsi"/>
          <w:color w:val="000000" w:themeColor="text1"/>
        </w:rPr>
        <w:t xml:space="preserve"> Court Properties</w:t>
      </w:r>
      <w:r w:rsidR="005F3A52">
        <w:rPr>
          <w:rFonts w:asciiTheme="majorHAnsi" w:hAnsiTheme="majorHAnsi" w:cstheme="majorHAnsi"/>
          <w:color w:val="000000" w:themeColor="text1"/>
        </w:rPr>
        <w:t xml:space="preserve"> Housing Assoc</w:t>
      </w:r>
      <w:r w:rsidR="00861D98">
        <w:rPr>
          <w:rFonts w:asciiTheme="majorHAnsi" w:hAnsiTheme="majorHAnsi" w:cstheme="majorHAnsi"/>
          <w:color w:val="000000" w:themeColor="text1"/>
        </w:rPr>
        <w:t>iation</w:t>
      </w:r>
      <w:r>
        <w:rPr>
          <w:rFonts w:asciiTheme="majorHAnsi" w:hAnsiTheme="majorHAnsi" w:cstheme="majorHAnsi"/>
          <w:color w:val="000000" w:themeColor="text1"/>
        </w:rPr>
        <w:t>, C</w:t>
      </w:r>
      <w:r w:rsidR="0095438E">
        <w:rPr>
          <w:rFonts w:asciiTheme="majorHAnsi" w:hAnsiTheme="majorHAnsi" w:cstheme="majorHAnsi"/>
          <w:color w:val="000000" w:themeColor="text1"/>
        </w:rPr>
        <w:t xml:space="preserve">llr Corker said she </w:t>
      </w:r>
      <w:proofErr w:type="gramStart"/>
      <w:r w:rsidR="0095438E">
        <w:rPr>
          <w:rFonts w:asciiTheme="majorHAnsi" w:hAnsiTheme="majorHAnsi" w:cstheme="majorHAnsi"/>
          <w:color w:val="000000" w:themeColor="text1"/>
        </w:rPr>
        <w:t>would  try</w:t>
      </w:r>
      <w:proofErr w:type="gramEnd"/>
      <w:r w:rsidR="0095438E">
        <w:rPr>
          <w:rFonts w:asciiTheme="majorHAnsi" w:hAnsiTheme="majorHAnsi" w:cstheme="majorHAnsi"/>
          <w:color w:val="000000" w:themeColor="text1"/>
        </w:rPr>
        <w:t xml:space="preserve"> to make contact by telephone.</w:t>
      </w:r>
    </w:p>
    <w:p w:rsidR="00B63F25" w:rsidRDefault="00337263" w:rsidP="00ED4FF6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Pr="00337263">
        <w:rPr>
          <w:rFonts w:asciiTheme="majorHAnsi" w:hAnsiTheme="majorHAnsi" w:cstheme="majorHAnsi"/>
          <w:b/>
          <w:bCs/>
          <w:color w:val="000000" w:themeColor="text1"/>
        </w:rPr>
        <w:t>ACTION:</w:t>
      </w:r>
      <w:r>
        <w:rPr>
          <w:rFonts w:asciiTheme="majorHAnsi" w:hAnsiTheme="majorHAnsi" w:cstheme="majorHAnsi"/>
          <w:color w:val="000000" w:themeColor="text1"/>
        </w:rPr>
        <w:t xml:space="preserve"> CC</w:t>
      </w:r>
    </w:p>
    <w:p w:rsidR="00F239DC" w:rsidRPr="0066528B" w:rsidRDefault="002B178F" w:rsidP="00445D0B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</w:rPr>
      </w:pPr>
      <w:r w:rsidRPr="0066528B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F239DC" w:rsidRPr="0066528B">
        <w:rPr>
          <w:rFonts w:asciiTheme="majorHAnsi" w:hAnsiTheme="majorHAnsi" w:cstheme="majorHAnsi"/>
          <w:b/>
          <w:color w:val="000000" w:themeColor="text1"/>
          <w:u w:val="single"/>
        </w:rPr>
        <w:t xml:space="preserve">receive </w:t>
      </w:r>
      <w:r w:rsidR="0066528B" w:rsidRPr="0066528B">
        <w:rPr>
          <w:rFonts w:asciiTheme="majorHAnsi" w:hAnsiTheme="majorHAnsi" w:cstheme="majorHAnsi"/>
          <w:b/>
          <w:color w:val="000000" w:themeColor="text1"/>
          <w:u w:val="single"/>
        </w:rPr>
        <w:t xml:space="preserve">the NNC Local Plan Part 2 Final Version </w:t>
      </w:r>
    </w:p>
    <w:p w:rsidR="00F239DC" w:rsidRDefault="000A3461" w:rsidP="00F239DC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CT had looked at the </w:t>
      </w:r>
      <w:r w:rsidR="00894BE5">
        <w:rPr>
          <w:rFonts w:asciiTheme="majorHAnsi" w:hAnsiTheme="majorHAnsi" w:cstheme="majorHAnsi"/>
          <w:color w:val="000000" w:themeColor="text1"/>
        </w:rPr>
        <w:t xml:space="preserve">final version of the </w:t>
      </w:r>
      <w:r w:rsidR="00894BE5" w:rsidRPr="00E134F0">
        <w:rPr>
          <w:rFonts w:asciiTheme="majorHAnsi" w:hAnsiTheme="majorHAnsi" w:cstheme="majorHAnsi"/>
          <w:i/>
          <w:color w:val="000000" w:themeColor="text1"/>
        </w:rPr>
        <w:t>Local Plan</w:t>
      </w:r>
      <w:r w:rsidR="00272D42" w:rsidRPr="00E134F0">
        <w:rPr>
          <w:rFonts w:asciiTheme="majorHAnsi" w:hAnsiTheme="majorHAnsi" w:cstheme="majorHAnsi"/>
          <w:i/>
          <w:color w:val="000000" w:themeColor="text1"/>
        </w:rPr>
        <w:t xml:space="preserve"> Part 2</w:t>
      </w:r>
      <w:r w:rsidR="00491CED" w:rsidRPr="00E134F0">
        <w:rPr>
          <w:rFonts w:asciiTheme="majorHAnsi" w:hAnsiTheme="majorHAnsi" w:cstheme="majorHAnsi"/>
          <w:i/>
          <w:color w:val="000000" w:themeColor="text1"/>
        </w:rPr>
        <w:t>- East Northants</w:t>
      </w:r>
      <w:r w:rsidR="003B068B">
        <w:rPr>
          <w:rFonts w:asciiTheme="majorHAnsi" w:hAnsiTheme="majorHAnsi" w:cstheme="majorHAnsi"/>
          <w:color w:val="000000" w:themeColor="text1"/>
        </w:rPr>
        <w:t xml:space="preserve"> that was finally adopted </w:t>
      </w:r>
      <w:r w:rsidR="00861D98">
        <w:rPr>
          <w:rFonts w:asciiTheme="majorHAnsi" w:hAnsiTheme="majorHAnsi" w:cstheme="majorHAnsi"/>
          <w:color w:val="000000" w:themeColor="text1"/>
        </w:rPr>
        <w:t>6</w:t>
      </w:r>
      <w:r w:rsidR="00861D98" w:rsidRPr="00861D98">
        <w:rPr>
          <w:rFonts w:asciiTheme="majorHAnsi" w:hAnsiTheme="majorHAnsi" w:cstheme="majorHAnsi"/>
          <w:color w:val="000000" w:themeColor="text1"/>
          <w:vertAlign w:val="superscript"/>
        </w:rPr>
        <w:t>th</w:t>
      </w:r>
      <w:r w:rsidR="00861D98">
        <w:rPr>
          <w:rFonts w:asciiTheme="majorHAnsi" w:hAnsiTheme="majorHAnsi" w:cstheme="majorHAnsi"/>
          <w:color w:val="000000" w:themeColor="text1"/>
        </w:rPr>
        <w:t xml:space="preserve"> </w:t>
      </w:r>
      <w:r w:rsidR="003B068B">
        <w:rPr>
          <w:rFonts w:asciiTheme="majorHAnsi" w:hAnsiTheme="majorHAnsi" w:cstheme="majorHAnsi"/>
          <w:color w:val="000000" w:themeColor="text1"/>
        </w:rPr>
        <w:t xml:space="preserve">December 2023. </w:t>
      </w:r>
      <w:r w:rsidR="002C2DAB">
        <w:rPr>
          <w:rFonts w:asciiTheme="majorHAnsi" w:hAnsiTheme="majorHAnsi" w:cstheme="majorHAnsi"/>
          <w:color w:val="000000" w:themeColor="text1"/>
        </w:rPr>
        <w:t>T</w:t>
      </w:r>
      <w:r w:rsidR="003B068B">
        <w:rPr>
          <w:rFonts w:asciiTheme="majorHAnsi" w:hAnsiTheme="majorHAnsi" w:cstheme="majorHAnsi"/>
          <w:color w:val="000000" w:themeColor="text1"/>
        </w:rPr>
        <w:t>he</w:t>
      </w:r>
      <w:r w:rsidR="0010421A">
        <w:rPr>
          <w:rFonts w:asciiTheme="majorHAnsi" w:hAnsiTheme="majorHAnsi" w:cstheme="majorHAnsi"/>
          <w:color w:val="000000" w:themeColor="text1"/>
        </w:rPr>
        <w:t xml:space="preserve"> clause relating to no new B8 wareh</w:t>
      </w:r>
      <w:r w:rsidR="00E65848">
        <w:rPr>
          <w:rFonts w:asciiTheme="majorHAnsi" w:hAnsiTheme="majorHAnsi" w:cstheme="majorHAnsi"/>
          <w:color w:val="000000" w:themeColor="text1"/>
        </w:rPr>
        <w:t xml:space="preserve">ouses </w:t>
      </w:r>
      <w:r w:rsidR="00770E48">
        <w:rPr>
          <w:rFonts w:asciiTheme="majorHAnsi" w:hAnsiTheme="majorHAnsi" w:cstheme="majorHAnsi"/>
          <w:color w:val="000000" w:themeColor="text1"/>
        </w:rPr>
        <w:t>(</w:t>
      </w:r>
      <w:r w:rsidR="00E93E73">
        <w:rPr>
          <w:rFonts w:asciiTheme="majorHAnsi" w:hAnsiTheme="majorHAnsi" w:cstheme="majorHAnsi"/>
          <w:color w:val="000000" w:themeColor="text1"/>
        </w:rPr>
        <w:t>apart</w:t>
      </w:r>
      <w:r w:rsidR="00E65848">
        <w:rPr>
          <w:rFonts w:asciiTheme="majorHAnsi" w:hAnsiTheme="majorHAnsi" w:cstheme="majorHAnsi"/>
          <w:color w:val="000000" w:themeColor="text1"/>
        </w:rPr>
        <w:t xml:space="preserve"> from those in the pipeline</w:t>
      </w:r>
      <w:r w:rsidR="00770E48">
        <w:rPr>
          <w:rFonts w:asciiTheme="majorHAnsi" w:hAnsiTheme="majorHAnsi" w:cstheme="majorHAnsi"/>
          <w:color w:val="000000" w:themeColor="text1"/>
        </w:rPr>
        <w:t>)</w:t>
      </w:r>
      <w:r w:rsidR="00E65848">
        <w:rPr>
          <w:rFonts w:asciiTheme="majorHAnsi" w:hAnsiTheme="majorHAnsi" w:cstheme="majorHAnsi"/>
          <w:color w:val="000000" w:themeColor="text1"/>
        </w:rPr>
        <w:t xml:space="preserve"> </w:t>
      </w:r>
      <w:r w:rsidR="002C2DAB">
        <w:rPr>
          <w:rFonts w:asciiTheme="majorHAnsi" w:hAnsiTheme="majorHAnsi" w:cstheme="majorHAnsi"/>
          <w:color w:val="000000" w:themeColor="text1"/>
        </w:rPr>
        <w:t>remains</w:t>
      </w:r>
      <w:r w:rsidR="00E65848">
        <w:rPr>
          <w:rFonts w:asciiTheme="majorHAnsi" w:hAnsiTheme="majorHAnsi" w:cstheme="majorHAnsi"/>
          <w:color w:val="000000" w:themeColor="text1"/>
        </w:rPr>
        <w:t xml:space="preserve"> intact, </w:t>
      </w:r>
      <w:r w:rsidR="00B86E63">
        <w:rPr>
          <w:rFonts w:asciiTheme="majorHAnsi" w:hAnsiTheme="majorHAnsi" w:cstheme="majorHAnsi"/>
          <w:color w:val="000000" w:themeColor="text1"/>
        </w:rPr>
        <w:t xml:space="preserve">but we need to </w:t>
      </w:r>
      <w:r w:rsidR="00625878">
        <w:rPr>
          <w:rFonts w:asciiTheme="majorHAnsi" w:hAnsiTheme="majorHAnsi" w:cstheme="majorHAnsi"/>
          <w:color w:val="000000" w:themeColor="text1"/>
        </w:rPr>
        <w:t>be</w:t>
      </w:r>
      <w:r w:rsidR="0010421A">
        <w:rPr>
          <w:rFonts w:asciiTheme="majorHAnsi" w:hAnsiTheme="majorHAnsi" w:cstheme="majorHAnsi"/>
          <w:color w:val="000000" w:themeColor="text1"/>
        </w:rPr>
        <w:t xml:space="preserve"> wary </w:t>
      </w:r>
      <w:r w:rsidR="00625878">
        <w:rPr>
          <w:rFonts w:asciiTheme="majorHAnsi" w:hAnsiTheme="majorHAnsi" w:cstheme="majorHAnsi"/>
          <w:color w:val="000000" w:themeColor="text1"/>
        </w:rPr>
        <w:t xml:space="preserve">of the </w:t>
      </w:r>
      <w:r w:rsidR="00120A12">
        <w:rPr>
          <w:rFonts w:asciiTheme="majorHAnsi" w:hAnsiTheme="majorHAnsi" w:cstheme="majorHAnsi"/>
          <w:color w:val="000000" w:themeColor="text1"/>
        </w:rPr>
        <w:t xml:space="preserve">forthcoming </w:t>
      </w:r>
      <w:r w:rsidR="00625878">
        <w:rPr>
          <w:rFonts w:asciiTheme="majorHAnsi" w:hAnsiTheme="majorHAnsi" w:cstheme="majorHAnsi"/>
          <w:color w:val="000000" w:themeColor="text1"/>
        </w:rPr>
        <w:t xml:space="preserve">review of the </w:t>
      </w:r>
      <w:r w:rsidR="00625878" w:rsidRPr="00E134F0">
        <w:rPr>
          <w:rFonts w:asciiTheme="majorHAnsi" w:hAnsiTheme="majorHAnsi" w:cstheme="majorHAnsi"/>
          <w:i/>
          <w:color w:val="000000" w:themeColor="text1"/>
        </w:rPr>
        <w:t>Joint Core Strategy</w:t>
      </w:r>
      <w:r w:rsidR="00625878">
        <w:rPr>
          <w:rFonts w:asciiTheme="majorHAnsi" w:hAnsiTheme="majorHAnsi" w:cstheme="majorHAnsi"/>
          <w:color w:val="000000" w:themeColor="text1"/>
        </w:rPr>
        <w:t>.</w:t>
      </w:r>
      <w:r w:rsidR="00E65848">
        <w:rPr>
          <w:rFonts w:asciiTheme="majorHAnsi" w:hAnsiTheme="majorHAnsi" w:cstheme="majorHAnsi"/>
          <w:color w:val="000000" w:themeColor="text1"/>
        </w:rPr>
        <w:t xml:space="preserve"> </w:t>
      </w:r>
    </w:p>
    <w:p w:rsidR="002C2DAB" w:rsidRPr="005A540F" w:rsidRDefault="002C2DAB" w:rsidP="00F239DC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2B178F" w:rsidRPr="00526C4E" w:rsidRDefault="00AA54FD" w:rsidP="009E1BD4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To receive </w:t>
      </w:r>
      <w:r w:rsidR="003E3E74">
        <w:rPr>
          <w:rFonts w:asciiTheme="majorHAnsi" w:hAnsiTheme="majorHAnsi" w:cstheme="majorHAnsi"/>
          <w:b/>
          <w:color w:val="000000" w:themeColor="text1"/>
          <w:u w:val="single"/>
        </w:rPr>
        <w:t xml:space="preserve">the Clerk’s resignation </w:t>
      </w:r>
      <w:r>
        <w:rPr>
          <w:rFonts w:asciiTheme="majorHAnsi" w:hAnsiTheme="majorHAnsi" w:cstheme="majorHAnsi"/>
          <w:b/>
          <w:color w:val="000000" w:themeColor="text1"/>
          <w:u w:val="single"/>
        </w:rPr>
        <w:t>an</w:t>
      </w:r>
      <w:r w:rsidR="00665803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3E3E74">
        <w:rPr>
          <w:rFonts w:asciiTheme="majorHAnsi" w:hAnsiTheme="majorHAnsi" w:cstheme="majorHAnsi"/>
          <w:b/>
          <w:color w:val="000000" w:themeColor="text1"/>
          <w:u w:val="single"/>
        </w:rPr>
        <w:t xml:space="preserve">– Agree Remuneration, Finishing Date &amp; Handover </w:t>
      </w:r>
      <w:r w:rsidR="00157BF2">
        <w:rPr>
          <w:rFonts w:asciiTheme="majorHAnsi" w:hAnsiTheme="majorHAnsi" w:cstheme="majorHAnsi"/>
          <w:b/>
          <w:color w:val="000000" w:themeColor="text1"/>
          <w:u w:val="single"/>
        </w:rPr>
        <w:t>A</w:t>
      </w:r>
      <w:r w:rsidR="003E3E74">
        <w:rPr>
          <w:rFonts w:asciiTheme="majorHAnsi" w:hAnsiTheme="majorHAnsi" w:cstheme="majorHAnsi"/>
          <w:b/>
          <w:color w:val="000000" w:themeColor="text1"/>
          <w:u w:val="single"/>
        </w:rPr>
        <w:t xml:space="preserve">rrangements  </w:t>
      </w:r>
    </w:p>
    <w:p w:rsidR="00541873" w:rsidRDefault="00BA14EC" w:rsidP="00541873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</w:t>
      </w:r>
      <w:r w:rsidR="00F35DC5">
        <w:rPr>
          <w:rFonts w:asciiTheme="majorHAnsi" w:hAnsiTheme="majorHAnsi" w:cstheme="majorHAnsi"/>
          <w:color w:val="000000" w:themeColor="text1"/>
        </w:rPr>
        <w:t xml:space="preserve">L </w:t>
      </w:r>
      <w:r>
        <w:rPr>
          <w:rFonts w:asciiTheme="majorHAnsi" w:hAnsiTheme="majorHAnsi" w:cstheme="majorHAnsi"/>
          <w:color w:val="000000" w:themeColor="text1"/>
        </w:rPr>
        <w:t xml:space="preserve">&amp; CT had reviewed the </w:t>
      </w:r>
      <w:r w:rsidR="002E653C">
        <w:rPr>
          <w:rFonts w:asciiTheme="majorHAnsi" w:hAnsiTheme="majorHAnsi" w:cstheme="majorHAnsi"/>
          <w:color w:val="000000" w:themeColor="text1"/>
        </w:rPr>
        <w:t>remuneration</w:t>
      </w:r>
      <w:r>
        <w:rPr>
          <w:rFonts w:asciiTheme="majorHAnsi" w:hAnsiTheme="majorHAnsi" w:cstheme="majorHAnsi"/>
          <w:color w:val="000000" w:themeColor="text1"/>
        </w:rPr>
        <w:t xml:space="preserve"> due to </w:t>
      </w:r>
      <w:r w:rsidR="006C7324">
        <w:rPr>
          <w:rFonts w:asciiTheme="majorHAnsi" w:hAnsiTheme="majorHAnsi" w:cstheme="majorHAnsi"/>
          <w:color w:val="000000" w:themeColor="text1"/>
        </w:rPr>
        <w:t xml:space="preserve">the Parish Clerk in the light of </w:t>
      </w:r>
      <w:r w:rsidR="00517F30">
        <w:rPr>
          <w:rFonts w:asciiTheme="majorHAnsi" w:hAnsiTheme="majorHAnsi" w:cstheme="majorHAnsi"/>
          <w:color w:val="000000" w:themeColor="text1"/>
        </w:rPr>
        <w:t>Local Government Services Pay Agr</w:t>
      </w:r>
      <w:r w:rsidR="002E653C">
        <w:rPr>
          <w:rFonts w:asciiTheme="majorHAnsi" w:hAnsiTheme="majorHAnsi" w:cstheme="majorHAnsi"/>
          <w:color w:val="000000" w:themeColor="text1"/>
        </w:rPr>
        <w:t>e</w:t>
      </w:r>
      <w:r w:rsidR="00517F30">
        <w:rPr>
          <w:rFonts w:asciiTheme="majorHAnsi" w:hAnsiTheme="majorHAnsi" w:cstheme="majorHAnsi"/>
          <w:color w:val="000000" w:themeColor="text1"/>
        </w:rPr>
        <w:t>ement</w:t>
      </w:r>
      <w:r w:rsidR="007C2A9D">
        <w:rPr>
          <w:rFonts w:asciiTheme="majorHAnsi" w:hAnsiTheme="majorHAnsi" w:cstheme="majorHAnsi"/>
          <w:color w:val="000000" w:themeColor="text1"/>
        </w:rPr>
        <w:t xml:space="preserve"> 2022/2023 </w:t>
      </w:r>
      <w:r w:rsidR="00D25DEA">
        <w:rPr>
          <w:rFonts w:asciiTheme="majorHAnsi" w:hAnsiTheme="majorHAnsi" w:cstheme="majorHAnsi"/>
          <w:color w:val="000000" w:themeColor="text1"/>
        </w:rPr>
        <w:t xml:space="preserve">(backdated pay increase and </w:t>
      </w:r>
      <w:r w:rsidR="007D25B2">
        <w:rPr>
          <w:rFonts w:asciiTheme="majorHAnsi" w:hAnsiTheme="majorHAnsi" w:cstheme="majorHAnsi"/>
          <w:color w:val="000000" w:themeColor="text1"/>
        </w:rPr>
        <w:t>salary</w:t>
      </w:r>
      <w:r w:rsidR="00D25DEA">
        <w:rPr>
          <w:rFonts w:asciiTheme="majorHAnsi" w:hAnsiTheme="majorHAnsi" w:cstheme="majorHAnsi"/>
          <w:color w:val="000000" w:themeColor="text1"/>
        </w:rPr>
        <w:t xml:space="preserve"> </w:t>
      </w:r>
      <w:r w:rsidR="0033459E">
        <w:rPr>
          <w:rFonts w:asciiTheme="majorHAnsi" w:hAnsiTheme="majorHAnsi" w:cstheme="majorHAnsi"/>
          <w:color w:val="000000" w:themeColor="text1"/>
        </w:rPr>
        <w:t xml:space="preserve">up to and including January 2024) </w:t>
      </w:r>
      <w:r w:rsidR="00420D1F">
        <w:rPr>
          <w:rFonts w:asciiTheme="majorHAnsi" w:hAnsiTheme="majorHAnsi" w:cstheme="majorHAnsi"/>
          <w:color w:val="000000" w:themeColor="text1"/>
        </w:rPr>
        <w:t>which indicate that the total</w:t>
      </w:r>
      <w:r w:rsidR="00F35DC5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="00420D1F">
        <w:rPr>
          <w:rFonts w:asciiTheme="majorHAnsi" w:hAnsiTheme="majorHAnsi" w:cstheme="majorHAnsi"/>
          <w:color w:val="000000" w:themeColor="text1"/>
        </w:rPr>
        <w:t xml:space="preserve">payment </w:t>
      </w:r>
      <w:r w:rsidR="00250C80">
        <w:rPr>
          <w:rFonts w:asciiTheme="majorHAnsi" w:hAnsiTheme="majorHAnsi" w:cstheme="majorHAnsi"/>
          <w:color w:val="000000" w:themeColor="text1"/>
        </w:rPr>
        <w:t xml:space="preserve"> </w:t>
      </w:r>
      <w:r w:rsidR="00420D1F">
        <w:rPr>
          <w:rFonts w:asciiTheme="majorHAnsi" w:hAnsiTheme="majorHAnsi" w:cstheme="majorHAnsi"/>
          <w:color w:val="000000" w:themeColor="text1"/>
        </w:rPr>
        <w:t>due</w:t>
      </w:r>
      <w:proofErr w:type="gramEnd"/>
      <w:r w:rsidR="00420D1F">
        <w:rPr>
          <w:rFonts w:asciiTheme="majorHAnsi" w:hAnsiTheme="majorHAnsi" w:cstheme="majorHAnsi"/>
          <w:color w:val="000000" w:themeColor="text1"/>
        </w:rPr>
        <w:t xml:space="preserve"> </w:t>
      </w:r>
      <w:r w:rsidR="009742FA">
        <w:rPr>
          <w:rFonts w:asciiTheme="majorHAnsi" w:hAnsiTheme="majorHAnsi" w:cstheme="majorHAnsi"/>
          <w:color w:val="000000" w:themeColor="text1"/>
        </w:rPr>
        <w:t xml:space="preserve"> to the Clerk </w:t>
      </w:r>
      <w:r w:rsidR="00420D1F">
        <w:rPr>
          <w:rFonts w:asciiTheme="majorHAnsi" w:hAnsiTheme="majorHAnsi" w:cstheme="majorHAnsi"/>
          <w:color w:val="000000" w:themeColor="text1"/>
        </w:rPr>
        <w:t>is £696.38</w:t>
      </w:r>
      <w:r w:rsidR="00F35DC5">
        <w:rPr>
          <w:rFonts w:asciiTheme="majorHAnsi" w:hAnsiTheme="majorHAnsi" w:cstheme="majorHAnsi"/>
          <w:color w:val="000000" w:themeColor="text1"/>
        </w:rPr>
        <w:t>. HS accepted this figure.</w:t>
      </w:r>
    </w:p>
    <w:p w:rsidR="00BB08F3" w:rsidRDefault="00BB08F3" w:rsidP="00541873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end date for the </w:t>
      </w:r>
      <w:r w:rsidR="00337380">
        <w:rPr>
          <w:rFonts w:asciiTheme="majorHAnsi" w:hAnsiTheme="majorHAnsi" w:cstheme="majorHAnsi"/>
          <w:color w:val="000000" w:themeColor="text1"/>
        </w:rPr>
        <w:t>Parish</w:t>
      </w:r>
      <w:r>
        <w:rPr>
          <w:rFonts w:asciiTheme="majorHAnsi" w:hAnsiTheme="majorHAnsi" w:cstheme="majorHAnsi"/>
          <w:color w:val="000000" w:themeColor="text1"/>
        </w:rPr>
        <w:t xml:space="preserve"> Clerk’s employment </w:t>
      </w:r>
      <w:r w:rsidR="00337380">
        <w:rPr>
          <w:rFonts w:asciiTheme="majorHAnsi" w:hAnsiTheme="majorHAnsi" w:cstheme="majorHAnsi"/>
          <w:color w:val="000000" w:themeColor="text1"/>
        </w:rPr>
        <w:t xml:space="preserve">was agreed </w:t>
      </w:r>
      <w:r w:rsidR="005A3CCA">
        <w:rPr>
          <w:rFonts w:asciiTheme="majorHAnsi" w:hAnsiTheme="majorHAnsi" w:cstheme="majorHAnsi"/>
          <w:color w:val="000000" w:themeColor="text1"/>
        </w:rPr>
        <w:t>to be</w:t>
      </w:r>
      <w:r w:rsidR="00737222">
        <w:rPr>
          <w:rFonts w:asciiTheme="majorHAnsi" w:hAnsiTheme="majorHAnsi" w:cstheme="majorHAnsi"/>
          <w:color w:val="000000" w:themeColor="text1"/>
        </w:rPr>
        <w:t xml:space="preserve"> 31 January 2024. HS will give the</w:t>
      </w:r>
      <w:r w:rsidR="00337380">
        <w:rPr>
          <w:rFonts w:asciiTheme="majorHAnsi" w:hAnsiTheme="majorHAnsi" w:cstheme="majorHAnsi"/>
          <w:color w:val="000000" w:themeColor="text1"/>
        </w:rPr>
        <w:t xml:space="preserve"> P</w:t>
      </w:r>
      <w:r w:rsidR="00737222">
        <w:rPr>
          <w:rFonts w:asciiTheme="majorHAnsi" w:hAnsiTheme="majorHAnsi" w:cstheme="majorHAnsi"/>
          <w:color w:val="000000" w:themeColor="text1"/>
        </w:rPr>
        <w:t xml:space="preserve">SDW laptop and files to CT and </w:t>
      </w:r>
      <w:r w:rsidR="00D12617">
        <w:rPr>
          <w:rFonts w:asciiTheme="majorHAnsi" w:hAnsiTheme="majorHAnsi" w:cstheme="majorHAnsi"/>
          <w:color w:val="000000" w:themeColor="text1"/>
        </w:rPr>
        <w:t>said she would be prepared to discuss handover details with the new Clerk when one is appointed.</w:t>
      </w:r>
      <w:r w:rsidR="000A1486">
        <w:rPr>
          <w:rFonts w:asciiTheme="majorHAnsi" w:hAnsiTheme="majorHAnsi" w:cstheme="majorHAnsi"/>
          <w:color w:val="000000" w:themeColor="text1"/>
        </w:rPr>
        <w:t xml:space="preserve"> RJ expressed </w:t>
      </w:r>
      <w:r w:rsidR="00233102">
        <w:rPr>
          <w:rFonts w:asciiTheme="majorHAnsi" w:hAnsiTheme="majorHAnsi" w:cstheme="majorHAnsi"/>
          <w:color w:val="000000" w:themeColor="text1"/>
        </w:rPr>
        <w:t xml:space="preserve">gratitude to HS for her hard work and dedication as our Parish Clerk </w:t>
      </w:r>
      <w:r w:rsidR="007A28B3">
        <w:rPr>
          <w:rFonts w:asciiTheme="majorHAnsi" w:hAnsiTheme="majorHAnsi" w:cstheme="majorHAnsi"/>
          <w:color w:val="000000" w:themeColor="text1"/>
        </w:rPr>
        <w:t>since 201</w:t>
      </w:r>
      <w:r w:rsidR="009920F5">
        <w:rPr>
          <w:rFonts w:asciiTheme="majorHAnsi" w:hAnsiTheme="majorHAnsi" w:cstheme="majorHAnsi"/>
          <w:color w:val="000000" w:themeColor="text1"/>
        </w:rPr>
        <w:t>8</w:t>
      </w:r>
      <w:r w:rsidR="007A28B3">
        <w:rPr>
          <w:rFonts w:asciiTheme="majorHAnsi" w:hAnsiTheme="majorHAnsi" w:cstheme="majorHAnsi"/>
          <w:color w:val="000000" w:themeColor="text1"/>
        </w:rPr>
        <w:t xml:space="preserve">, which all Councillors </w:t>
      </w:r>
      <w:r w:rsidR="007F4065">
        <w:rPr>
          <w:rFonts w:asciiTheme="majorHAnsi" w:hAnsiTheme="majorHAnsi" w:cstheme="majorHAnsi"/>
          <w:color w:val="000000" w:themeColor="text1"/>
        </w:rPr>
        <w:t>endorsed.</w:t>
      </w:r>
    </w:p>
    <w:p w:rsidR="00D56DE5" w:rsidRPr="00526C4E" w:rsidRDefault="00D56DE5" w:rsidP="00541873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3E0B7B" w:rsidRPr="00D61ED2" w:rsidRDefault="001228DC" w:rsidP="00FD4FF5">
      <w:pPr>
        <w:pStyle w:val="ListParagraph"/>
        <w:numPr>
          <w:ilvl w:val="0"/>
          <w:numId w:val="8"/>
        </w:numPr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3B3D62" w:rsidRPr="00D61ED2">
        <w:rPr>
          <w:rFonts w:asciiTheme="majorHAnsi" w:hAnsiTheme="majorHAnsi" w:cstheme="majorHAnsi"/>
          <w:b/>
          <w:color w:val="000000" w:themeColor="text1"/>
          <w:u w:val="single"/>
        </w:rPr>
        <w:t xml:space="preserve">receive </w:t>
      </w:r>
      <w:r w:rsidR="007F5DFD" w:rsidRPr="00D61ED2">
        <w:rPr>
          <w:rFonts w:asciiTheme="majorHAnsi" w:hAnsiTheme="majorHAnsi" w:cstheme="majorHAnsi"/>
          <w:b/>
          <w:color w:val="000000" w:themeColor="text1"/>
          <w:u w:val="single"/>
        </w:rPr>
        <w:t>information on an upgrade to existing Parish Coun</w:t>
      </w:r>
      <w:r w:rsidR="00D61ED2">
        <w:rPr>
          <w:rFonts w:asciiTheme="majorHAnsi" w:hAnsiTheme="majorHAnsi" w:cstheme="majorHAnsi"/>
          <w:b/>
          <w:color w:val="000000" w:themeColor="text1"/>
          <w:u w:val="single"/>
        </w:rPr>
        <w:t>cil Website</w:t>
      </w:r>
      <w:r w:rsidR="007F5DFD" w:rsidRPr="00D61ED2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</w:p>
    <w:p w:rsidR="00D61ED2" w:rsidRPr="00D61ED2" w:rsidRDefault="001228DC" w:rsidP="00D61ED2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Trevor </w:t>
      </w:r>
      <w:proofErr w:type="spellStart"/>
      <w:r>
        <w:rPr>
          <w:rFonts w:asciiTheme="majorHAnsi" w:hAnsiTheme="majorHAnsi" w:cstheme="majorHAnsi"/>
          <w:color w:val="000000" w:themeColor="text1"/>
        </w:rPr>
        <w:t>Pocknell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has informed the </w:t>
      </w:r>
      <w:r w:rsidR="00337263">
        <w:rPr>
          <w:rFonts w:asciiTheme="majorHAnsi" w:hAnsiTheme="majorHAnsi" w:cstheme="majorHAnsi"/>
          <w:color w:val="000000" w:themeColor="text1"/>
        </w:rPr>
        <w:t>Clerk that the website will need upgrading at some point in the future but is alright for the time being.</w:t>
      </w:r>
    </w:p>
    <w:p w:rsidR="00D61ED2" w:rsidRPr="00D61ED2" w:rsidRDefault="00D61ED2" w:rsidP="00D61ED2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</w:p>
    <w:p w:rsidR="00157BF2" w:rsidRPr="00157BF2" w:rsidRDefault="003E0B7B" w:rsidP="00157BF2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>To</w:t>
      </w:r>
      <w:r w:rsidR="00D61ED2">
        <w:rPr>
          <w:rFonts w:asciiTheme="majorHAnsi" w:hAnsiTheme="majorHAnsi" w:cstheme="majorHAnsi"/>
          <w:b/>
          <w:color w:val="000000" w:themeColor="text1"/>
          <w:u w:val="single"/>
        </w:rPr>
        <w:t xml:space="preserve"> receive information on </w:t>
      </w:r>
      <w:r w:rsidR="008C2C73">
        <w:rPr>
          <w:rFonts w:asciiTheme="majorHAnsi" w:hAnsiTheme="majorHAnsi" w:cstheme="majorHAnsi"/>
          <w:b/>
          <w:color w:val="000000" w:themeColor="text1"/>
          <w:u w:val="single"/>
        </w:rPr>
        <w:t xml:space="preserve">the recruitment of a new </w:t>
      </w:r>
      <w:r w:rsidR="00157BF2">
        <w:rPr>
          <w:rFonts w:asciiTheme="majorHAnsi" w:hAnsiTheme="majorHAnsi" w:cstheme="majorHAnsi"/>
          <w:b/>
          <w:color w:val="000000" w:themeColor="text1"/>
          <w:u w:val="single"/>
        </w:rPr>
        <w:t>Cl</w:t>
      </w:r>
      <w:r w:rsidR="008C2C73">
        <w:rPr>
          <w:rFonts w:asciiTheme="majorHAnsi" w:hAnsiTheme="majorHAnsi" w:cstheme="majorHAnsi"/>
          <w:b/>
          <w:color w:val="000000" w:themeColor="text1"/>
          <w:u w:val="single"/>
        </w:rPr>
        <w:t>erk</w:t>
      </w: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</w:p>
    <w:p w:rsidR="00381538" w:rsidRDefault="00250C80" w:rsidP="00157BF2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KP &amp; CT </w:t>
      </w:r>
      <w:r w:rsidR="002F3BE0">
        <w:rPr>
          <w:rFonts w:asciiTheme="majorHAnsi" w:hAnsiTheme="majorHAnsi" w:cstheme="majorHAnsi"/>
          <w:color w:val="000000" w:themeColor="text1"/>
        </w:rPr>
        <w:t>have been contacting Parish Clerks in the area to see if anyone</w:t>
      </w:r>
      <w:r w:rsidR="00B57EA9">
        <w:rPr>
          <w:rFonts w:asciiTheme="majorHAnsi" w:hAnsiTheme="majorHAnsi" w:cstheme="majorHAnsi"/>
          <w:color w:val="000000" w:themeColor="text1"/>
        </w:rPr>
        <w:t xml:space="preserve"> </w:t>
      </w:r>
      <w:r w:rsidR="002F3BE0">
        <w:rPr>
          <w:rFonts w:asciiTheme="majorHAnsi" w:hAnsiTheme="majorHAnsi" w:cstheme="majorHAnsi"/>
          <w:color w:val="000000" w:themeColor="text1"/>
        </w:rPr>
        <w:t>is prepared to tak</w:t>
      </w:r>
      <w:r w:rsidR="00B57EA9">
        <w:rPr>
          <w:rFonts w:asciiTheme="majorHAnsi" w:hAnsiTheme="majorHAnsi" w:cstheme="majorHAnsi"/>
          <w:color w:val="000000" w:themeColor="text1"/>
        </w:rPr>
        <w:t>e on another</w:t>
      </w:r>
      <w:r w:rsidR="002F3BE0">
        <w:rPr>
          <w:rFonts w:asciiTheme="majorHAnsi" w:hAnsiTheme="majorHAnsi" w:cstheme="majorHAnsi"/>
          <w:color w:val="000000" w:themeColor="text1"/>
        </w:rPr>
        <w:t xml:space="preserve"> part</w:t>
      </w:r>
      <w:r w:rsidR="00B57EA9">
        <w:rPr>
          <w:rFonts w:asciiTheme="majorHAnsi" w:hAnsiTheme="majorHAnsi" w:cstheme="majorHAnsi"/>
          <w:color w:val="000000" w:themeColor="text1"/>
        </w:rPr>
        <w:t xml:space="preserve"> time appointment. </w:t>
      </w:r>
      <w:r w:rsidR="00C106F9">
        <w:rPr>
          <w:rFonts w:asciiTheme="majorHAnsi" w:hAnsiTheme="majorHAnsi" w:cstheme="majorHAnsi"/>
          <w:color w:val="000000" w:themeColor="text1"/>
        </w:rPr>
        <w:t>RL, CT &amp; C</w:t>
      </w:r>
      <w:r w:rsidR="007B039C">
        <w:rPr>
          <w:rFonts w:asciiTheme="majorHAnsi" w:hAnsiTheme="majorHAnsi" w:cstheme="majorHAnsi"/>
          <w:color w:val="000000" w:themeColor="text1"/>
        </w:rPr>
        <w:t>C</w:t>
      </w:r>
      <w:r w:rsidR="007B5589">
        <w:rPr>
          <w:rFonts w:asciiTheme="majorHAnsi" w:hAnsiTheme="majorHAnsi" w:cstheme="majorHAnsi"/>
          <w:color w:val="000000" w:themeColor="text1"/>
        </w:rPr>
        <w:t xml:space="preserve"> </w:t>
      </w:r>
      <w:r w:rsidR="007B039C">
        <w:rPr>
          <w:rFonts w:asciiTheme="majorHAnsi" w:hAnsiTheme="majorHAnsi" w:cstheme="majorHAnsi"/>
          <w:color w:val="000000" w:themeColor="text1"/>
        </w:rPr>
        <w:t xml:space="preserve">agreed to </w:t>
      </w:r>
      <w:r w:rsidR="00112B80">
        <w:rPr>
          <w:rFonts w:asciiTheme="majorHAnsi" w:hAnsiTheme="majorHAnsi" w:cstheme="majorHAnsi"/>
          <w:color w:val="000000" w:themeColor="text1"/>
        </w:rPr>
        <w:t>form</w:t>
      </w:r>
      <w:r w:rsidR="007B039C">
        <w:rPr>
          <w:rFonts w:asciiTheme="majorHAnsi" w:hAnsiTheme="majorHAnsi" w:cstheme="majorHAnsi"/>
          <w:color w:val="000000" w:themeColor="text1"/>
        </w:rPr>
        <w:t xml:space="preserve"> a Staffing Committee </w:t>
      </w:r>
      <w:r w:rsidR="009920F5">
        <w:rPr>
          <w:rFonts w:asciiTheme="majorHAnsi" w:hAnsiTheme="majorHAnsi" w:cstheme="majorHAnsi"/>
          <w:color w:val="000000" w:themeColor="text1"/>
        </w:rPr>
        <w:t>(as recommended by NC</w:t>
      </w:r>
      <w:r w:rsidR="00112B80">
        <w:rPr>
          <w:rFonts w:asciiTheme="majorHAnsi" w:hAnsiTheme="majorHAnsi" w:cstheme="majorHAnsi"/>
          <w:color w:val="000000" w:themeColor="text1"/>
        </w:rPr>
        <w:t>A</w:t>
      </w:r>
      <w:r w:rsidR="009920F5">
        <w:rPr>
          <w:rFonts w:asciiTheme="majorHAnsi" w:hAnsiTheme="majorHAnsi" w:cstheme="majorHAnsi"/>
          <w:color w:val="000000" w:themeColor="text1"/>
        </w:rPr>
        <w:t>L</w:t>
      </w:r>
      <w:r w:rsidR="00112B80">
        <w:rPr>
          <w:rFonts w:asciiTheme="majorHAnsi" w:hAnsiTheme="majorHAnsi" w:cstheme="majorHAnsi"/>
          <w:color w:val="000000" w:themeColor="text1"/>
        </w:rPr>
        <w:t>C ‘</w:t>
      </w:r>
      <w:r w:rsidR="00112B80" w:rsidRPr="00E134F0">
        <w:rPr>
          <w:rFonts w:asciiTheme="majorHAnsi" w:hAnsiTheme="majorHAnsi" w:cstheme="majorHAnsi"/>
          <w:i/>
          <w:color w:val="000000" w:themeColor="text1"/>
        </w:rPr>
        <w:t xml:space="preserve">Good </w:t>
      </w:r>
      <w:r w:rsidR="00BE6AA9" w:rsidRPr="00E134F0">
        <w:rPr>
          <w:rFonts w:asciiTheme="majorHAnsi" w:hAnsiTheme="majorHAnsi" w:cstheme="majorHAnsi"/>
          <w:i/>
          <w:color w:val="000000" w:themeColor="text1"/>
        </w:rPr>
        <w:t xml:space="preserve">Council </w:t>
      </w:r>
      <w:r w:rsidR="00112B80" w:rsidRPr="00E134F0">
        <w:rPr>
          <w:rFonts w:asciiTheme="majorHAnsi" w:hAnsiTheme="majorHAnsi" w:cstheme="majorHAnsi"/>
          <w:i/>
          <w:color w:val="000000" w:themeColor="text1"/>
        </w:rPr>
        <w:t>Guid</w:t>
      </w:r>
      <w:r w:rsidR="00BE6AA9" w:rsidRPr="00E134F0">
        <w:rPr>
          <w:rFonts w:asciiTheme="majorHAnsi" w:hAnsiTheme="majorHAnsi" w:cstheme="majorHAnsi"/>
          <w:i/>
          <w:color w:val="000000" w:themeColor="text1"/>
        </w:rPr>
        <w:t>e to Employment’</w:t>
      </w:r>
      <w:r w:rsidR="00BE6AA9">
        <w:rPr>
          <w:rFonts w:asciiTheme="majorHAnsi" w:hAnsiTheme="majorHAnsi" w:cstheme="majorHAnsi"/>
          <w:color w:val="000000" w:themeColor="text1"/>
        </w:rPr>
        <w:t xml:space="preserve">) </w:t>
      </w:r>
      <w:r w:rsidR="007B039C">
        <w:rPr>
          <w:rFonts w:asciiTheme="majorHAnsi" w:hAnsiTheme="majorHAnsi" w:cstheme="majorHAnsi"/>
          <w:color w:val="000000" w:themeColor="text1"/>
        </w:rPr>
        <w:t xml:space="preserve">that </w:t>
      </w:r>
      <w:r w:rsidR="007B039C" w:rsidRPr="00E134F0">
        <w:rPr>
          <w:rFonts w:asciiTheme="majorHAnsi" w:hAnsiTheme="majorHAnsi" w:cstheme="majorHAnsi"/>
          <w:color w:val="000000" w:themeColor="text1"/>
        </w:rPr>
        <w:t xml:space="preserve">would review the </w:t>
      </w:r>
      <w:r w:rsidR="00CD0321" w:rsidRPr="00E134F0">
        <w:rPr>
          <w:rFonts w:asciiTheme="majorHAnsi" w:hAnsiTheme="majorHAnsi" w:cstheme="majorHAnsi"/>
          <w:color w:val="000000" w:themeColor="text1"/>
        </w:rPr>
        <w:t>jo</w:t>
      </w:r>
      <w:r w:rsidR="00381538" w:rsidRPr="00E134F0">
        <w:rPr>
          <w:rFonts w:asciiTheme="majorHAnsi" w:hAnsiTheme="majorHAnsi" w:cstheme="majorHAnsi"/>
          <w:color w:val="000000" w:themeColor="text1"/>
        </w:rPr>
        <w:t xml:space="preserve">b </w:t>
      </w:r>
      <w:r w:rsidR="00CD0321" w:rsidRPr="00E134F0">
        <w:rPr>
          <w:rFonts w:asciiTheme="majorHAnsi" w:hAnsiTheme="majorHAnsi" w:cstheme="majorHAnsi"/>
          <w:color w:val="000000" w:themeColor="text1"/>
        </w:rPr>
        <w:t xml:space="preserve">description and contract for a new </w:t>
      </w:r>
      <w:r w:rsidR="00DD5F1C" w:rsidRPr="00E134F0">
        <w:rPr>
          <w:rFonts w:asciiTheme="majorHAnsi" w:hAnsiTheme="majorHAnsi" w:cstheme="majorHAnsi"/>
          <w:color w:val="000000" w:themeColor="text1"/>
        </w:rPr>
        <w:t>c</w:t>
      </w:r>
      <w:r w:rsidR="00381538" w:rsidRPr="00E134F0">
        <w:rPr>
          <w:rFonts w:asciiTheme="majorHAnsi" w:hAnsiTheme="majorHAnsi" w:cstheme="majorHAnsi"/>
          <w:color w:val="000000" w:themeColor="text1"/>
        </w:rPr>
        <w:t>l</w:t>
      </w:r>
      <w:r w:rsidR="00CD0321" w:rsidRPr="00E134F0">
        <w:rPr>
          <w:rFonts w:asciiTheme="majorHAnsi" w:hAnsiTheme="majorHAnsi" w:cstheme="majorHAnsi"/>
          <w:color w:val="000000" w:themeColor="text1"/>
        </w:rPr>
        <w:t>erk. They also</w:t>
      </w:r>
      <w:r w:rsidR="00381538" w:rsidRPr="00E134F0">
        <w:rPr>
          <w:rFonts w:asciiTheme="majorHAnsi" w:hAnsiTheme="majorHAnsi" w:cstheme="majorHAnsi"/>
          <w:color w:val="000000" w:themeColor="text1"/>
        </w:rPr>
        <w:t xml:space="preserve"> agreed to</w:t>
      </w:r>
      <w:r w:rsidR="00381538">
        <w:rPr>
          <w:rFonts w:asciiTheme="majorHAnsi" w:hAnsiTheme="majorHAnsi" w:cstheme="majorHAnsi"/>
          <w:color w:val="000000" w:themeColor="text1"/>
        </w:rPr>
        <w:t xml:space="preserve"> </w:t>
      </w:r>
      <w:r w:rsidR="00381538">
        <w:rPr>
          <w:rFonts w:asciiTheme="majorHAnsi" w:hAnsiTheme="majorHAnsi" w:cstheme="majorHAnsi"/>
          <w:color w:val="000000" w:themeColor="text1"/>
        </w:rPr>
        <w:lastRenderedPageBreak/>
        <w:t>organise the recruitment process.</w:t>
      </w:r>
      <w:r w:rsidR="00104756">
        <w:rPr>
          <w:rFonts w:asciiTheme="majorHAnsi" w:hAnsiTheme="majorHAnsi" w:cstheme="majorHAnsi"/>
          <w:color w:val="000000" w:themeColor="text1"/>
        </w:rPr>
        <w:tab/>
      </w:r>
      <w:r w:rsidR="00104756">
        <w:rPr>
          <w:rFonts w:asciiTheme="majorHAnsi" w:hAnsiTheme="majorHAnsi" w:cstheme="majorHAnsi"/>
          <w:color w:val="000000" w:themeColor="text1"/>
        </w:rPr>
        <w:tab/>
      </w:r>
      <w:r w:rsidR="00104756">
        <w:rPr>
          <w:rFonts w:asciiTheme="majorHAnsi" w:hAnsiTheme="majorHAnsi" w:cstheme="majorHAnsi"/>
          <w:color w:val="000000" w:themeColor="text1"/>
        </w:rPr>
        <w:tab/>
      </w:r>
      <w:r w:rsidR="00104756">
        <w:rPr>
          <w:rFonts w:asciiTheme="majorHAnsi" w:hAnsiTheme="majorHAnsi" w:cstheme="majorHAnsi"/>
          <w:color w:val="000000" w:themeColor="text1"/>
        </w:rPr>
        <w:tab/>
      </w:r>
      <w:r w:rsidR="00104756">
        <w:rPr>
          <w:rFonts w:asciiTheme="majorHAnsi" w:hAnsiTheme="majorHAnsi" w:cstheme="majorHAnsi"/>
          <w:color w:val="000000" w:themeColor="text1"/>
        </w:rPr>
        <w:tab/>
      </w:r>
      <w:r w:rsidR="00104756">
        <w:rPr>
          <w:rFonts w:asciiTheme="majorHAnsi" w:hAnsiTheme="majorHAnsi" w:cstheme="majorHAnsi"/>
          <w:color w:val="000000" w:themeColor="text1"/>
        </w:rPr>
        <w:tab/>
      </w:r>
      <w:r w:rsidR="00104756">
        <w:rPr>
          <w:rFonts w:asciiTheme="majorHAnsi" w:hAnsiTheme="majorHAnsi" w:cstheme="majorHAnsi"/>
          <w:color w:val="000000" w:themeColor="text1"/>
        </w:rPr>
        <w:tab/>
      </w:r>
      <w:r w:rsidR="001E35DA">
        <w:rPr>
          <w:rFonts w:asciiTheme="majorHAnsi" w:hAnsiTheme="majorHAnsi" w:cstheme="majorHAnsi"/>
          <w:color w:val="000000" w:themeColor="text1"/>
        </w:rPr>
        <w:tab/>
      </w:r>
      <w:r w:rsidR="001E35DA">
        <w:rPr>
          <w:rFonts w:asciiTheme="majorHAnsi" w:hAnsiTheme="majorHAnsi" w:cstheme="majorHAnsi"/>
          <w:color w:val="000000" w:themeColor="text1"/>
        </w:rPr>
        <w:tab/>
      </w:r>
      <w:r w:rsidR="001E35DA">
        <w:rPr>
          <w:rFonts w:asciiTheme="majorHAnsi" w:hAnsiTheme="majorHAnsi" w:cstheme="majorHAnsi"/>
          <w:color w:val="000000" w:themeColor="text1"/>
        </w:rPr>
        <w:tab/>
      </w:r>
      <w:r w:rsidR="001E35DA">
        <w:rPr>
          <w:rFonts w:asciiTheme="majorHAnsi" w:hAnsiTheme="majorHAnsi" w:cstheme="majorHAnsi"/>
          <w:color w:val="000000" w:themeColor="text1"/>
        </w:rPr>
        <w:tab/>
      </w:r>
      <w:r w:rsidR="001E35DA">
        <w:rPr>
          <w:rFonts w:asciiTheme="majorHAnsi" w:hAnsiTheme="majorHAnsi" w:cstheme="majorHAnsi"/>
          <w:color w:val="000000" w:themeColor="text1"/>
        </w:rPr>
        <w:tab/>
      </w:r>
      <w:r w:rsidR="001E35DA">
        <w:rPr>
          <w:rFonts w:asciiTheme="majorHAnsi" w:hAnsiTheme="majorHAnsi" w:cstheme="majorHAnsi"/>
          <w:color w:val="000000" w:themeColor="text1"/>
        </w:rPr>
        <w:tab/>
      </w:r>
      <w:r w:rsidR="001E35DA">
        <w:rPr>
          <w:rFonts w:asciiTheme="majorHAnsi" w:hAnsiTheme="majorHAnsi" w:cstheme="majorHAnsi"/>
          <w:color w:val="000000" w:themeColor="text1"/>
        </w:rPr>
        <w:tab/>
      </w:r>
      <w:r w:rsidR="001E35DA">
        <w:rPr>
          <w:rFonts w:asciiTheme="majorHAnsi" w:hAnsiTheme="majorHAnsi" w:cstheme="majorHAnsi"/>
          <w:color w:val="000000" w:themeColor="text1"/>
        </w:rPr>
        <w:tab/>
      </w:r>
      <w:r w:rsidR="00104756" w:rsidRPr="00104756">
        <w:rPr>
          <w:rFonts w:asciiTheme="majorHAnsi" w:hAnsiTheme="majorHAnsi" w:cstheme="majorHAnsi"/>
          <w:b/>
          <w:bCs/>
          <w:color w:val="000000" w:themeColor="text1"/>
        </w:rPr>
        <w:t>ACTION:</w:t>
      </w:r>
      <w:r w:rsidR="00104756">
        <w:rPr>
          <w:rFonts w:asciiTheme="majorHAnsi" w:hAnsiTheme="majorHAnsi" w:cstheme="majorHAnsi"/>
          <w:color w:val="000000" w:themeColor="text1"/>
        </w:rPr>
        <w:t xml:space="preserve"> CT, RL, CC</w:t>
      </w:r>
    </w:p>
    <w:p w:rsidR="00601638" w:rsidRPr="00526C4E" w:rsidRDefault="0000010C" w:rsidP="009E1BD4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  <w:u w:val="single"/>
        </w:rPr>
        <w:t>Planning Applications</w:t>
      </w:r>
    </w:p>
    <w:p w:rsidR="005E36BC" w:rsidRDefault="002A0096" w:rsidP="002A0096">
      <w:pPr>
        <w:ind w:left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NE/23/01190/TCA </w:t>
      </w:r>
      <w:r w:rsidR="00A542A5">
        <w:rPr>
          <w:rFonts w:asciiTheme="majorHAnsi" w:hAnsiTheme="majorHAnsi" w:cstheme="majorHAnsi"/>
          <w:color w:val="000000" w:themeColor="text1"/>
        </w:rPr>
        <w:t>–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A542A5">
        <w:rPr>
          <w:rFonts w:asciiTheme="majorHAnsi" w:hAnsiTheme="majorHAnsi" w:cstheme="majorHAnsi"/>
          <w:color w:val="000000" w:themeColor="text1"/>
        </w:rPr>
        <w:t>T1, Cotoneaster</w:t>
      </w:r>
      <w:r w:rsidR="00096C8C">
        <w:rPr>
          <w:rFonts w:asciiTheme="majorHAnsi" w:hAnsiTheme="majorHAnsi" w:cstheme="majorHAnsi"/>
          <w:color w:val="000000" w:themeColor="text1"/>
        </w:rPr>
        <w:tab/>
      </w:r>
      <w:r w:rsidR="00A542A5">
        <w:rPr>
          <w:rFonts w:asciiTheme="majorHAnsi" w:hAnsiTheme="majorHAnsi" w:cstheme="majorHAnsi"/>
          <w:color w:val="000000" w:themeColor="text1"/>
        </w:rPr>
        <w:t xml:space="preserve">: Remove &amp; replant </w:t>
      </w:r>
      <w:r w:rsidR="009106A8">
        <w:rPr>
          <w:rFonts w:asciiTheme="majorHAnsi" w:hAnsiTheme="majorHAnsi" w:cstheme="majorHAnsi"/>
          <w:color w:val="000000" w:themeColor="text1"/>
        </w:rPr>
        <w:t>at Home Farmhouse, Main Street, Wadenhoe -</w:t>
      </w:r>
      <w:r w:rsidR="00744DD9">
        <w:rPr>
          <w:rFonts w:asciiTheme="majorHAnsi" w:hAnsiTheme="majorHAnsi" w:cstheme="majorHAnsi"/>
          <w:color w:val="000000" w:themeColor="text1"/>
        </w:rPr>
        <w:t xml:space="preserve"> </w:t>
      </w:r>
      <w:r w:rsidR="009106A8">
        <w:rPr>
          <w:rFonts w:asciiTheme="majorHAnsi" w:hAnsiTheme="majorHAnsi" w:cstheme="majorHAnsi"/>
          <w:color w:val="000000" w:themeColor="text1"/>
        </w:rPr>
        <w:t>Permission granted.</w:t>
      </w:r>
    </w:p>
    <w:p w:rsidR="002A0096" w:rsidRDefault="005E36BC" w:rsidP="002A0096">
      <w:pPr>
        <w:ind w:left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NE/22/000151/FUL – Hybrid Planning Application</w:t>
      </w:r>
      <w:r w:rsidR="00BE2ABC">
        <w:rPr>
          <w:rFonts w:asciiTheme="majorHAnsi" w:hAnsiTheme="majorHAnsi" w:cstheme="majorHAnsi"/>
          <w:color w:val="000000" w:themeColor="text1"/>
        </w:rPr>
        <w:t xml:space="preserve">, Land East of </w:t>
      </w:r>
      <w:proofErr w:type="spellStart"/>
      <w:r w:rsidR="00BE2ABC">
        <w:rPr>
          <w:rFonts w:asciiTheme="majorHAnsi" w:hAnsiTheme="majorHAnsi" w:cstheme="majorHAnsi"/>
          <w:color w:val="000000" w:themeColor="text1"/>
        </w:rPr>
        <w:t>Haldens</w:t>
      </w:r>
      <w:proofErr w:type="spellEnd"/>
      <w:r w:rsidR="00744DD9">
        <w:rPr>
          <w:rFonts w:asciiTheme="majorHAnsi" w:hAnsiTheme="majorHAnsi" w:cstheme="majorHAnsi"/>
          <w:color w:val="000000" w:themeColor="text1"/>
        </w:rPr>
        <w:t xml:space="preserve"> </w:t>
      </w:r>
      <w:r w:rsidR="00BE2ABC">
        <w:rPr>
          <w:rFonts w:asciiTheme="majorHAnsi" w:hAnsiTheme="majorHAnsi" w:cstheme="majorHAnsi"/>
          <w:color w:val="000000" w:themeColor="text1"/>
        </w:rPr>
        <w:t>Parkway</w:t>
      </w:r>
      <w:r w:rsidR="00744DD9">
        <w:rPr>
          <w:rFonts w:asciiTheme="majorHAnsi" w:hAnsiTheme="majorHAnsi" w:cstheme="majorHAnsi"/>
          <w:color w:val="000000" w:themeColor="text1"/>
        </w:rPr>
        <w:t xml:space="preserve"> – Further documents received. </w:t>
      </w:r>
      <w:r w:rsidR="006B5B93">
        <w:rPr>
          <w:rFonts w:asciiTheme="majorHAnsi" w:hAnsiTheme="majorHAnsi" w:cstheme="majorHAnsi"/>
          <w:color w:val="000000" w:themeColor="text1"/>
        </w:rPr>
        <w:t xml:space="preserve"> Councillors agreed no </w:t>
      </w:r>
      <w:r w:rsidR="00E108F0">
        <w:rPr>
          <w:rFonts w:asciiTheme="majorHAnsi" w:hAnsiTheme="majorHAnsi" w:cstheme="majorHAnsi"/>
          <w:color w:val="000000" w:themeColor="text1"/>
        </w:rPr>
        <w:t xml:space="preserve">further </w:t>
      </w:r>
      <w:r w:rsidR="006B5B93">
        <w:rPr>
          <w:rFonts w:asciiTheme="majorHAnsi" w:hAnsiTheme="majorHAnsi" w:cstheme="majorHAnsi"/>
          <w:color w:val="000000" w:themeColor="text1"/>
        </w:rPr>
        <w:t>action</w:t>
      </w:r>
      <w:r w:rsidR="00E108F0">
        <w:rPr>
          <w:rFonts w:asciiTheme="majorHAnsi" w:hAnsiTheme="majorHAnsi" w:cstheme="majorHAnsi"/>
          <w:color w:val="000000" w:themeColor="text1"/>
        </w:rPr>
        <w:t xml:space="preserve"> </w:t>
      </w:r>
      <w:r w:rsidR="006B5B93">
        <w:rPr>
          <w:rFonts w:asciiTheme="majorHAnsi" w:hAnsiTheme="majorHAnsi" w:cstheme="majorHAnsi"/>
          <w:color w:val="000000" w:themeColor="text1"/>
        </w:rPr>
        <w:t>necessary</w:t>
      </w:r>
      <w:r w:rsidR="00E108F0">
        <w:rPr>
          <w:rFonts w:asciiTheme="majorHAnsi" w:hAnsiTheme="majorHAnsi" w:cstheme="majorHAnsi"/>
          <w:color w:val="000000" w:themeColor="text1"/>
        </w:rPr>
        <w:t>.</w:t>
      </w:r>
    </w:p>
    <w:p w:rsidR="002A0096" w:rsidRDefault="002A0096" w:rsidP="00F55D86">
      <w:pPr>
        <w:ind w:left="284"/>
        <w:rPr>
          <w:rFonts w:asciiTheme="majorHAnsi" w:hAnsiTheme="majorHAnsi" w:cstheme="majorHAnsi"/>
          <w:color w:val="000000" w:themeColor="text1"/>
        </w:rPr>
      </w:pPr>
    </w:p>
    <w:p w:rsidR="002B178F" w:rsidRPr="00526C4E" w:rsidRDefault="002B178F" w:rsidP="009E1BD4">
      <w:pPr>
        <w:pStyle w:val="ListParagraph"/>
        <w:numPr>
          <w:ilvl w:val="0"/>
          <w:numId w:val="8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>Finances</w:t>
      </w:r>
      <w:r w:rsidR="00B77D3C" w:rsidRPr="00526C4E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  </w:t>
      </w:r>
    </w:p>
    <w:p w:rsidR="00024F32" w:rsidRPr="00526C4E" w:rsidRDefault="00B640DD" w:rsidP="00B640DD">
      <w:pPr>
        <w:suppressAutoHyphens/>
        <w:ind w:left="644"/>
        <w:rPr>
          <w:rFonts w:asciiTheme="majorHAnsi" w:hAnsiTheme="majorHAnsi" w:cstheme="majorHAnsi"/>
          <w:color w:val="000000" w:themeColor="text1"/>
        </w:rPr>
      </w:pPr>
      <w:r w:rsidRPr="00526C4E">
        <w:rPr>
          <w:rFonts w:asciiTheme="majorHAnsi" w:hAnsiTheme="majorHAnsi" w:cstheme="majorHAnsi"/>
          <w:color w:val="000000" w:themeColor="text1"/>
        </w:rPr>
        <w:t xml:space="preserve">The </w:t>
      </w:r>
      <w:r w:rsidR="00106F36">
        <w:rPr>
          <w:rFonts w:asciiTheme="majorHAnsi" w:hAnsiTheme="majorHAnsi" w:cstheme="majorHAnsi"/>
          <w:color w:val="000000" w:themeColor="text1"/>
        </w:rPr>
        <w:t xml:space="preserve">following </w:t>
      </w:r>
      <w:r w:rsidRPr="00526C4E">
        <w:rPr>
          <w:rFonts w:asciiTheme="majorHAnsi" w:hAnsiTheme="majorHAnsi" w:cstheme="majorHAnsi"/>
          <w:color w:val="000000" w:themeColor="text1"/>
        </w:rPr>
        <w:t>payments were agreed</w:t>
      </w:r>
      <w:r w:rsidR="00024F32">
        <w:rPr>
          <w:rFonts w:asciiTheme="majorHAnsi" w:hAnsiTheme="majorHAnsi" w:cstheme="majorHAnsi"/>
          <w:color w:val="000000" w:themeColor="text1"/>
        </w:rPr>
        <w:t>:-</w:t>
      </w:r>
      <w:r w:rsidRPr="00526C4E">
        <w:rPr>
          <w:rFonts w:asciiTheme="majorHAnsi" w:hAnsiTheme="majorHAnsi" w:cstheme="majorHAnsi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533"/>
        <w:gridCol w:w="4483"/>
      </w:tblGrid>
      <w:tr w:rsidR="002B178F" w:rsidRPr="00526C4E" w:rsidTr="009339A7">
        <w:tc>
          <w:tcPr>
            <w:tcW w:w="4533" w:type="dxa"/>
          </w:tcPr>
          <w:p w:rsidR="002B178F" w:rsidRPr="00526C4E" w:rsidRDefault="002B178F" w:rsidP="008E66AA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526C4E">
              <w:rPr>
                <w:rFonts w:asciiTheme="majorHAnsi" w:hAnsiTheme="majorHAnsi" w:cstheme="majorHAnsi"/>
                <w:b/>
                <w:color w:val="000000" w:themeColor="text1"/>
              </w:rPr>
              <w:t>Clerk</w:t>
            </w:r>
            <w:r w:rsidR="00F80636" w:rsidRPr="00526C4E">
              <w:rPr>
                <w:rFonts w:asciiTheme="majorHAnsi" w:hAnsiTheme="majorHAnsi" w:cstheme="majorHAnsi"/>
                <w:b/>
                <w:color w:val="000000" w:themeColor="text1"/>
              </w:rPr>
              <w:t>’</w:t>
            </w:r>
            <w:r w:rsidRPr="00526C4E">
              <w:rPr>
                <w:rFonts w:asciiTheme="majorHAnsi" w:hAnsiTheme="majorHAnsi" w:cstheme="majorHAnsi"/>
                <w:b/>
                <w:color w:val="000000" w:themeColor="text1"/>
              </w:rPr>
              <w:t xml:space="preserve">s Salary </w:t>
            </w:r>
            <w:r w:rsidR="00B97955">
              <w:rPr>
                <w:rFonts w:asciiTheme="majorHAnsi" w:hAnsiTheme="majorHAnsi" w:cstheme="majorHAnsi"/>
                <w:b/>
                <w:color w:val="000000" w:themeColor="text1"/>
              </w:rPr>
              <w:t>(back pay and final payment due)</w:t>
            </w:r>
          </w:p>
        </w:tc>
        <w:tc>
          <w:tcPr>
            <w:tcW w:w="4483" w:type="dxa"/>
          </w:tcPr>
          <w:p w:rsidR="002B178F" w:rsidRPr="00526C4E" w:rsidRDefault="00B30B09" w:rsidP="008E66AA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</w:t>
            </w:r>
            <w:r w:rsidR="00B97955">
              <w:rPr>
                <w:rFonts w:asciiTheme="majorHAnsi" w:hAnsiTheme="majorHAnsi" w:cstheme="majorHAnsi"/>
                <w:b/>
                <w:color w:val="000000" w:themeColor="text1"/>
              </w:rPr>
              <w:t>698.38</w:t>
            </w:r>
          </w:p>
        </w:tc>
      </w:tr>
      <w:tr w:rsidR="00534F12" w:rsidRPr="00526C4E" w:rsidTr="009339A7">
        <w:trPr>
          <w:trHeight w:val="58"/>
        </w:trPr>
        <w:tc>
          <w:tcPr>
            <w:tcW w:w="4533" w:type="dxa"/>
          </w:tcPr>
          <w:p w:rsidR="00534F12" w:rsidRPr="00526C4E" w:rsidRDefault="00534F12" w:rsidP="008E66AA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HMRC </w:t>
            </w:r>
          </w:p>
        </w:tc>
        <w:tc>
          <w:tcPr>
            <w:tcW w:w="4483" w:type="dxa"/>
          </w:tcPr>
          <w:p w:rsidR="00534F12" w:rsidRDefault="00A8686B" w:rsidP="008E66AA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£134.6</w:t>
            </w:r>
            <w:r w:rsidR="00534F12">
              <w:rPr>
                <w:rFonts w:asciiTheme="majorHAnsi" w:hAnsiTheme="majorHAnsi" w:cstheme="majorHAnsi"/>
                <w:b/>
                <w:color w:val="000000" w:themeColor="text1"/>
              </w:rPr>
              <w:t>0</w:t>
            </w:r>
          </w:p>
        </w:tc>
      </w:tr>
      <w:tr w:rsidR="001D6B13" w:rsidRPr="00526C4E" w:rsidTr="009339A7">
        <w:tc>
          <w:tcPr>
            <w:tcW w:w="4533" w:type="dxa"/>
          </w:tcPr>
          <w:p w:rsidR="001D6B13" w:rsidRDefault="002F461D" w:rsidP="008E66AA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CPRE Membership (agreed previously)</w:t>
            </w:r>
          </w:p>
        </w:tc>
        <w:tc>
          <w:tcPr>
            <w:tcW w:w="4483" w:type="dxa"/>
          </w:tcPr>
          <w:p w:rsidR="001D6B13" w:rsidRDefault="002F461D" w:rsidP="008E66AA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£36</w:t>
            </w:r>
            <w:r w:rsidR="009339A7">
              <w:rPr>
                <w:rFonts w:asciiTheme="majorHAnsi" w:hAnsiTheme="majorHAnsi" w:cstheme="majorHAnsi"/>
                <w:b/>
                <w:color w:val="000000" w:themeColor="text1"/>
              </w:rPr>
              <w:t>.00</w:t>
            </w:r>
          </w:p>
        </w:tc>
      </w:tr>
    </w:tbl>
    <w:p w:rsidR="002C44CB" w:rsidRPr="00526C4E" w:rsidRDefault="002C44CB" w:rsidP="00DB026A">
      <w:pPr>
        <w:rPr>
          <w:rFonts w:asciiTheme="majorHAnsi" w:hAnsiTheme="majorHAnsi" w:cstheme="majorHAnsi"/>
          <w:b/>
          <w:color w:val="000000" w:themeColor="text1"/>
        </w:rPr>
      </w:pPr>
    </w:p>
    <w:p w:rsidR="00AB60C0" w:rsidRPr="006C10F5" w:rsidRDefault="006C10F5" w:rsidP="006C10F5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/>
          <w:color w:val="000000" w:themeColor="text1"/>
        </w:rPr>
      </w:pPr>
      <w:r w:rsidRPr="006C10F5">
        <w:rPr>
          <w:rFonts w:asciiTheme="majorHAnsi" w:hAnsiTheme="majorHAnsi" w:cstheme="majorHAnsi"/>
          <w:b/>
          <w:color w:val="000000" w:themeColor="text1"/>
        </w:rPr>
        <w:t>Report Only</w:t>
      </w:r>
    </w:p>
    <w:p w:rsidR="00061E19" w:rsidRDefault="00181DB8" w:rsidP="00106F36">
      <w:pPr>
        <w:ind w:firstLine="720"/>
        <w:rPr>
          <w:rFonts w:asciiTheme="majorHAnsi" w:hAnsiTheme="majorHAnsi" w:cstheme="majorHAnsi"/>
          <w:color w:val="222222"/>
          <w:shd w:val="clear" w:color="auto" w:fill="FFFFFF"/>
        </w:rPr>
      </w:pPr>
      <w:r w:rsidRPr="00061E19">
        <w:rPr>
          <w:rFonts w:asciiTheme="majorHAnsi" w:hAnsiTheme="majorHAnsi" w:cstheme="majorHAnsi"/>
          <w:color w:val="222222"/>
          <w:shd w:val="clear" w:color="auto" w:fill="FFFFFF"/>
        </w:rPr>
        <w:t xml:space="preserve">A complaint has been received about vehicles driving out of Wadenhoe along the </w:t>
      </w:r>
    </w:p>
    <w:p w:rsidR="006C10F5" w:rsidRPr="00061E19" w:rsidRDefault="00181DB8" w:rsidP="00106F36">
      <w:pPr>
        <w:ind w:firstLine="720"/>
        <w:rPr>
          <w:rFonts w:asciiTheme="majorHAnsi" w:hAnsiTheme="majorHAnsi" w:cstheme="majorHAnsi"/>
          <w:b/>
          <w:color w:val="000000" w:themeColor="text1"/>
        </w:rPr>
      </w:pPr>
      <w:r w:rsidRPr="00061E19">
        <w:rPr>
          <w:rFonts w:asciiTheme="majorHAnsi" w:hAnsiTheme="majorHAnsi" w:cstheme="majorHAnsi"/>
          <w:color w:val="222222"/>
          <w:shd w:val="clear" w:color="auto" w:fill="FFFFFF"/>
        </w:rPr>
        <w:t>Pilton Road at great speed in the late evenings.  </w:t>
      </w:r>
    </w:p>
    <w:p w:rsidR="00061E19" w:rsidRDefault="00061E19" w:rsidP="00106F36">
      <w:pPr>
        <w:ind w:firstLine="720"/>
        <w:rPr>
          <w:rFonts w:asciiTheme="majorHAnsi" w:hAnsiTheme="majorHAnsi" w:cstheme="majorHAnsi"/>
          <w:b/>
          <w:color w:val="000000" w:themeColor="text1"/>
        </w:rPr>
      </w:pPr>
    </w:p>
    <w:p w:rsidR="00117C2C" w:rsidRPr="00526C4E" w:rsidRDefault="00117C2C" w:rsidP="00106F36">
      <w:pPr>
        <w:ind w:firstLine="720"/>
        <w:rPr>
          <w:rFonts w:asciiTheme="majorHAnsi" w:hAnsiTheme="majorHAnsi" w:cstheme="majorHAnsi"/>
          <w:b/>
          <w:color w:val="000000" w:themeColor="text1"/>
        </w:rPr>
      </w:pPr>
      <w:r w:rsidRPr="00526C4E">
        <w:rPr>
          <w:rFonts w:asciiTheme="majorHAnsi" w:hAnsiTheme="majorHAnsi" w:cstheme="majorHAnsi"/>
          <w:b/>
          <w:color w:val="000000" w:themeColor="text1"/>
        </w:rPr>
        <w:t>Next meeting:</w:t>
      </w:r>
      <w:r w:rsidR="004428BD" w:rsidRPr="00526C4E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5C1580">
        <w:rPr>
          <w:rFonts w:asciiTheme="majorHAnsi" w:hAnsiTheme="majorHAnsi" w:cstheme="majorHAnsi"/>
          <w:b/>
          <w:color w:val="000000" w:themeColor="text1"/>
        </w:rPr>
        <w:t>1</w:t>
      </w:r>
      <w:r w:rsidR="00987EBB">
        <w:rPr>
          <w:rFonts w:asciiTheme="majorHAnsi" w:hAnsiTheme="majorHAnsi" w:cstheme="majorHAnsi"/>
          <w:b/>
          <w:color w:val="000000" w:themeColor="text1"/>
        </w:rPr>
        <w:t>1</w:t>
      </w:r>
      <w:r w:rsidR="00987EBB" w:rsidRPr="00987EBB">
        <w:rPr>
          <w:rFonts w:asciiTheme="majorHAnsi" w:hAnsiTheme="majorHAnsi" w:cstheme="majorHAnsi"/>
          <w:b/>
          <w:color w:val="000000" w:themeColor="text1"/>
          <w:vertAlign w:val="superscript"/>
        </w:rPr>
        <w:t>th</w:t>
      </w:r>
      <w:r w:rsidR="00987EBB">
        <w:rPr>
          <w:rFonts w:asciiTheme="majorHAnsi" w:hAnsiTheme="majorHAnsi" w:cstheme="majorHAnsi"/>
          <w:b/>
          <w:color w:val="000000" w:themeColor="text1"/>
        </w:rPr>
        <w:t xml:space="preserve"> March</w:t>
      </w:r>
      <w:r w:rsidR="0011533D">
        <w:rPr>
          <w:rFonts w:asciiTheme="majorHAnsi" w:hAnsiTheme="majorHAnsi" w:cstheme="majorHAnsi"/>
          <w:b/>
          <w:color w:val="000000" w:themeColor="text1"/>
        </w:rPr>
        <w:t xml:space="preserve"> 2024 at 7pm</w:t>
      </w:r>
    </w:p>
    <w:p w:rsidR="00783C15" w:rsidRPr="00526C4E" w:rsidRDefault="00783C15" w:rsidP="00783C15">
      <w:pPr>
        <w:rPr>
          <w:rFonts w:asciiTheme="majorHAnsi" w:hAnsiTheme="majorHAnsi" w:cstheme="majorHAnsi"/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C57F0F" w:rsidRPr="00526C4E" w:rsidRDefault="00C57F0F" w:rsidP="00783C15">
      <w:pPr>
        <w:rPr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783C15" w:rsidRPr="00526C4E" w:rsidRDefault="00783C15" w:rsidP="00783C15">
      <w:pPr>
        <w:rPr>
          <w:color w:val="000000" w:themeColor="text1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C44CB" w:rsidRDefault="002C44C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173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B8F" w:rsidRDefault="005D4B8F">
      <w:r>
        <w:separator/>
      </w:r>
    </w:p>
  </w:endnote>
  <w:endnote w:type="continuationSeparator" w:id="0">
    <w:p w:rsidR="005D4B8F" w:rsidRDefault="005D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B8F" w:rsidRDefault="005D4B8F">
      <w:r>
        <w:separator/>
      </w:r>
    </w:p>
  </w:footnote>
  <w:footnote w:type="continuationSeparator" w:id="0">
    <w:p w:rsidR="005D4B8F" w:rsidRDefault="005D4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2AE4"/>
    <w:multiLevelType w:val="hybridMultilevel"/>
    <w:tmpl w:val="15969C90"/>
    <w:lvl w:ilvl="0" w:tplc="82B49A46">
      <w:start w:val="62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7A7F5C"/>
    <w:multiLevelType w:val="hybridMultilevel"/>
    <w:tmpl w:val="7922A1FC"/>
    <w:lvl w:ilvl="0" w:tplc="B5760848">
      <w:start w:val="1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F535D"/>
    <w:multiLevelType w:val="hybridMultilevel"/>
    <w:tmpl w:val="A448E334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>
    <w:nsid w:val="18036EE1"/>
    <w:multiLevelType w:val="hybridMultilevel"/>
    <w:tmpl w:val="E028164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253B70D8"/>
    <w:multiLevelType w:val="hybridMultilevel"/>
    <w:tmpl w:val="28E2B35A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2B24340B"/>
    <w:multiLevelType w:val="hybridMultilevel"/>
    <w:tmpl w:val="CAB4D3C2"/>
    <w:lvl w:ilvl="0" w:tplc="8AAA2632">
      <w:start w:val="5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C04BF"/>
    <w:multiLevelType w:val="hybridMultilevel"/>
    <w:tmpl w:val="C3F08A4C"/>
    <w:lvl w:ilvl="0" w:tplc="93A46A48">
      <w:start w:val="59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1AE1F9F"/>
    <w:multiLevelType w:val="hybridMultilevel"/>
    <w:tmpl w:val="47342B8C"/>
    <w:lvl w:ilvl="0" w:tplc="2932D300">
      <w:start w:val="29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E464141"/>
    <w:multiLevelType w:val="hybridMultilevel"/>
    <w:tmpl w:val="B738713A"/>
    <w:lvl w:ilvl="0" w:tplc="69124DD8">
      <w:start w:val="58"/>
      <w:numFmt w:val="decimal"/>
      <w:lvlText w:val="%1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EDA6B59"/>
    <w:multiLevelType w:val="hybridMultilevel"/>
    <w:tmpl w:val="B3B808AC"/>
    <w:lvl w:ilvl="0" w:tplc="71C40DDA">
      <w:start w:val="5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123F1"/>
    <w:multiLevelType w:val="hybridMultilevel"/>
    <w:tmpl w:val="6FDA8D98"/>
    <w:lvl w:ilvl="0" w:tplc="8E68C88E">
      <w:start w:val="6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38A3CF2"/>
    <w:multiLevelType w:val="hybridMultilevel"/>
    <w:tmpl w:val="F6C22798"/>
    <w:lvl w:ilvl="0" w:tplc="B41AFA32">
      <w:start w:val="6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F4EC7"/>
    <w:multiLevelType w:val="hybridMultilevel"/>
    <w:tmpl w:val="91D88912"/>
    <w:lvl w:ilvl="0" w:tplc="B1E89C4C">
      <w:start w:val="43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82231F4"/>
    <w:multiLevelType w:val="hybridMultilevel"/>
    <w:tmpl w:val="6D0AA010"/>
    <w:lvl w:ilvl="0" w:tplc="95E6470E">
      <w:start w:val="5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720E0"/>
    <w:multiLevelType w:val="hybridMultilevel"/>
    <w:tmpl w:val="85D49E2A"/>
    <w:lvl w:ilvl="0" w:tplc="6A025CCC">
      <w:start w:val="5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4568B8"/>
    <w:multiLevelType w:val="hybridMultilevel"/>
    <w:tmpl w:val="E3BC27CA"/>
    <w:lvl w:ilvl="0" w:tplc="69E4C1A2">
      <w:start w:val="5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FA351A"/>
    <w:multiLevelType w:val="hybridMultilevel"/>
    <w:tmpl w:val="3BF23D72"/>
    <w:lvl w:ilvl="0" w:tplc="93F6E00A">
      <w:start w:val="59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13"/>
  </w:num>
  <w:num w:numId="6">
    <w:abstractNumId w:val="4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15"/>
  </w:num>
  <w:num w:numId="12">
    <w:abstractNumId w:val="14"/>
  </w:num>
  <w:num w:numId="13">
    <w:abstractNumId w:val="10"/>
  </w:num>
  <w:num w:numId="14">
    <w:abstractNumId w:val="16"/>
  </w:num>
  <w:num w:numId="15">
    <w:abstractNumId w:val="6"/>
  </w:num>
  <w:num w:numId="16">
    <w:abstractNumId w:val="17"/>
  </w:num>
  <w:num w:numId="17">
    <w:abstractNumId w:val="11"/>
  </w:num>
  <w:num w:numId="18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010C"/>
    <w:rsid w:val="00000399"/>
    <w:rsid w:val="00002E39"/>
    <w:rsid w:val="000030E7"/>
    <w:rsid w:val="00003408"/>
    <w:rsid w:val="00003B43"/>
    <w:rsid w:val="00003D8C"/>
    <w:rsid w:val="000042DC"/>
    <w:rsid w:val="0000535C"/>
    <w:rsid w:val="00005A91"/>
    <w:rsid w:val="00005D17"/>
    <w:rsid w:val="000068B1"/>
    <w:rsid w:val="000078C5"/>
    <w:rsid w:val="0001106F"/>
    <w:rsid w:val="00011736"/>
    <w:rsid w:val="00012829"/>
    <w:rsid w:val="00013D19"/>
    <w:rsid w:val="00020E45"/>
    <w:rsid w:val="000210D4"/>
    <w:rsid w:val="00022248"/>
    <w:rsid w:val="00024F32"/>
    <w:rsid w:val="00025B9A"/>
    <w:rsid w:val="00026DB2"/>
    <w:rsid w:val="0003010D"/>
    <w:rsid w:val="00030BE4"/>
    <w:rsid w:val="0003290E"/>
    <w:rsid w:val="000329E8"/>
    <w:rsid w:val="00032BB8"/>
    <w:rsid w:val="00033075"/>
    <w:rsid w:val="0003548C"/>
    <w:rsid w:val="00035E14"/>
    <w:rsid w:val="00040E6D"/>
    <w:rsid w:val="00040FF2"/>
    <w:rsid w:val="000415B7"/>
    <w:rsid w:val="000422D5"/>
    <w:rsid w:val="00042357"/>
    <w:rsid w:val="00043340"/>
    <w:rsid w:val="0004699C"/>
    <w:rsid w:val="0004704D"/>
    <w:rsid w:val="00047243"/>
    <w:rsid w:val="0004750E"/>
    <w:rsid w:val="00050012"/>
    <w:rsid w:val="00050D33"/>
    <w:rsid w:val="00051B22"/>
    <w:rsid w:val="00051D83"/>
    <w:rsid w:val="00052EBB"/>
    <w:rsid w:val="000536F8"/>
    <w:rsid w:val="00053C6A"/>
    <w:rsid w:val="00054065"/>
    <w:rsid w:val="00055446"/>
    <w:rsid w:val="00055E72"/>
    <w:rsid w:val="0006094D"/>
    <w:rsid w:val="00061E19"/>
    <w:rsid w:val="00062515"/>
    <w:rsid w:val="00062EC9"/>
    <w:rsid w:val="0006391E"/>
    <w:rsid w:val="00063A4C"/>
    <w:rsid w:val="000644A2"/>
    <w:rsid w:val="00064AAA"/>
    <w:rsid w:val="00065804"/>
    <w:rsid w:val="000664A1"/>
    <w:rsid w:val="00067199"/>
    <w:rsid w:val="00067434"/>
    <w:rsid w:val="000700D9"/>
    <w:rsid w:val="000702F0"/>
    <w:rsid w:val="00072F27"/>
    <w:rsid w:val="00081CD9"/>
    <w:rsid w:val="00082400"/>
    <w:rsid w:val="000838B0"/>
    <w:rsid w:val="000849C9"/>
    <w:rsid w:val="000855C8"/>
    <w:rsid w:val="00087A7A"/>
    <w:rsid w:val="00087AD9"/>
    <w:rsid w:val="00091706"/>
    <w:rsid w:val="00095D92"/>
    <w:rsid w:val="00096C8C"/>
    <w:rsid w:val="000973DA"/>
    <w:rsid w:val="000975E8"/>
    <w:rsid w:val="000979CD"/>
    <w:rsid w:val="000A1486"/>
    <w:rsid w:val="000A2556"/>
    <w:rsid w:val="000A2703"/>
    <w:rsid w:val="000A3461"/>
    <w:rsid w:val="000A3CC1"/>
    <w:rsid w:val="000A404C"/>
    <w:rsid w:val="000A4D1B"/>
    <w:rsid w:val="000A4E9C"/>
    <w:rsid w:val="000A5A17"/>
    <w:rsid w:val="000A5EAE"/>
    <w:rsid w:val="000A6FFE"/>
    <w:rsid w:val="000A7022"/>
    <w:rsid w:val="000B1E58"/>
    <w:rsid w:val="000B22CB"/>
    <w:rsid w:val="000B3465"/>
    <w:rsid w:val="000B4594"/>
    <w:rsid w:val="000B4671"/>
    <w:rsid w:val="000B4821"/>
    <w:rsid w:val="000B5367"/>
    <w:rsid w:val="000B58FB"/>
    <w:rsid w:val="000B5E31"/>
    <w:rsid w:val="000B6827"/>
    <w:rsid w:val="000B7699"/>
    <w:rsid w:val="000B784E"/>
    <w:rsid w:val="000C100D"/>
    <w:rsid w:val="000C1A2D"/>
    <w:rsid w:val="000C2254"/>
    <w:rsid w:val="000C2D4E"/>
    <w:rsid w:val="000D037D"/>
    <w:rsid w:val="000D3470"/>
    <w:rsid w:val="000D391A"/>
    <w:rsid w:val="000D3CB4"/>
    <w:rsid w:val="000D47F7"/>
    <w:rsid w:val="000D60AF"/>
    <w:rsid w:val="000D6815"/>
    <w:rsid w:val="000D6D04"/>
    <w:rsid w:val="000D6EB6"/>
    <w:rsid w:val="000E029D"/>
    <w:rsid w:val="000E2BCC"/>
    <w:rsid w:val="000E484D"/>
    <w:rsid w:val="000E5201"/>
    <w:rsid w:val="000E574F"/>
    <w:rsid w:val="000E58AE"/>
    <w:rsid w:val="000E7B74"/>
    <w:rsid w:val="000E7EC7"/>
    <w:rsid w:val="000F1A16"/>
    <w:rsid w:val="000F2CCA"/>
    <w:rsid w:val="000F3BC6"/>
    <w:rsid w:val="001002D2"/>
    <w:rsid w:val="001019EB"/>
    <w:rsid w:val="00101B04"/>
    <w:rsid w:val="00101DA6"/>
    <w:rsid w:val="00102113"/>
    <w:rsid w:val="0010369E"/>
    <w:rsid w:val="001038CB"/>
    <w:rsid w:val="0010421A"/>
    <w:rsid w:val="00104756"/>
    <w:rsid w:val="001049C8"/>
    <w:rsid w:val="00105EF3"/>
    <w:rsid w:val="00106F36"/>
    <w:rsid w:val="00107AD6"/>
    <w:rsid w:val="00110CD5"/>
    <w:rsid w:val="001116CA"/>
    <w:rsid w:val="00111A9E"/>
    <w:rsid w:val="00112B80"/>
    <w:rsid w:val="001130E5"/>
    <w:rsid w:val="00115231"/>
    <w:rsid w:val="0011533D"/>
    <w:rsid w:val="00117C2C"/>
    <w:rsid w:val="00117F3F"/>
    <w:rsid w:val="00120A12"/>
    <w:rsid w:val="00120EA0"/>
    <w:rsid w:val="00121FB6"/>
    <w:rsid w:val="001228DC"/>
    <w:rsid w:val="00125CD3"/>
    <w:rsid w:val="00126EC7"/>
    <w:rsid w:val="00127A98"/>
    <w:rsid w:val="001302B5"/>
    <w:rsid w:val="0013328A"/>
    <w:rsid w:val="0013360F"/>
    <w:rsid w:val="00134D7E"/>
    <w:rsid w:val="00134D85"/>
    <w:rsid w:val="00136C8E"/>
    <w:rsid w:val="00137C01"/>
    <w:rsid w:val="001405E2"/>
    <w:rsid w:val="00140868"/>
    <w:rsid w:val="001436DB"/>
    <w:rsid w:val="0014413F"/>
    <w:rsid w:val="00144A8B"/>
    <w:rsid w:val="00146698"/>
    <w:rsid w:val="001467C4"/>
    <w:rsid w:val="00146EB4"/>
    <w:rsid w:val="0014777E"/>
    <w:rsid w:val="00150E92"/>
    <w:rsid w:val="00151211"/>
    <w:rsid w:val="00151323"/>
    <w:rsid w:val="00151F62"/>
    <w:rsid w:val="001523E6"/>
    <w:rsid w:val="00152A79"/>
    <w:rsid w:val="00153D48"/>
    <w:rsid w:val="0015619D"/>
    <w:rsid w:val="00157BF2"/>
    <w:rsid w:val="0016029A"/>
    <w:rsid w:val="001605D1"/>
    <w:rsid w:val="00161363"/>
    <w:rsid w:val="001644A5"/>
    <w:rsid w:val="001651E5"/>
    <w:rsid w:val="0017004E"/>
    <w:rsid w:val="001701A7"/>
    <w:rsid w:val="00171296"/>
    <w:rsid w:val="0017209E"/>
    <w:rsid w:val="00172EA8"/>
    <w:rsid w:val="001733AA"/>
    <w:rsid w:val="00173BC5"/>
    <w:rsid w:val="00174048"/>
    <w:rsid w:val="00180E95"/>
    <w:rsid w:val="00181C63"/>
    <w:rsid w:val="00181DB8"/>
    <w:rsid w:val="00182AF9"/>
    <w:rsid w:val="001831A0"/>
    <w:rsid w:val="001847EC"/>
    <w:rsid w:val="001849E4"/>
    <w:rsid w:val="00184CFF"/>
    <w:rsid w:val="00184F12"/>
    <w:rsid w:val="001856F5"/>
    <w:rsid w:val="00186509"/>
    <w:rsid w:val="00187305"/>
    <w:rsid w:val="00187B0E"/>
    <w:rsid w:val="001903F5"/>
    <w:rsid w:val="001905B0"/>
    <w:rsid w:val="001910E8"/>
    <w:rsid w:val="00191F34"/>
    <w:rsid w:val="001926AF"/>
    <w:rsid w:val="00192B30"/>
    <w:rsid w:val="00193366"/>
    <w:rsid w:val="001942D9"/>
    <w:rsid w:val="00194534"/>
    <w:rsid w:val="00194F64"/>
    <w:rsid w:val="00196B9F"/>
    <w:rsid w:val="001A0B07"/>
    <w:rsid w:val="001A1937"/>
    <w:rsid w:val="001A4474"/>
    <w:rsid w:val="001B003F"/>
    <w:rsid w:val="001B09FE"/>
    <w:rsid w:val="001B22C8"/>
    <w:rsid w:val="001B271B"/>
    <w:rsid w:val="001B2D29"/>
    <w:rsid w:val="001B2D76"/>
    <w:rsid w:val="001B38B8"/>
    <w:rsid w:val="001B4D21"/>
    <w:rsid w:val="001B6731"/>
    <w:rsid w:val="001B745F"/>
    <w:rsid w:val="001B759C"/>
    <w:rsid w:val="001C0732"/>
    <w:rsid w:val="001C11F1"/>
    <w:rsid w:val="001C1A37"/>
    <w:rsid w:val="001C3328"/>
    <w:rsid w:val="001C4026"/>
    <w:rsid w:val="001C44A4"/>
    <w:rsid w:val="001C5051"/>
    <w:rsid w:val="001C5AD2"/>
    <w:rsid w:val="001C73E0"/>
    <w:rsid w:val="001D581C"/>
    <w:rsid w:val="001D6388"/>
    <w:rsid w:val="001D63CD"/>
    <w:rsid w:val="001D6B13"/>
    <w:rsid w:val="001E1084"/>
    <w:rsid w:val="001E156C"/>
    <w:rsid w:val="001E263F"/>
    <w:rsid w:val="001E35DA"/>
    <w:rsid w:val="001E4A10"/>
    <w:rsid w:val="001E53AD"/>
    <w:rsid w:val="001E6804"/>
    <w:rsid w:val="001E76FB"/>
    <w:rsid w:val="001E7A50"/>
    <w:rsid w:val="001F3D67"/>
    <w:rsid w:val="001F42A6"/>
    <w:rsid w:val="001F7436"/>
    <w:rsid w:val="001F7519"/>
    <w:rsid w:val="001F7BA9"/>
    <w:rsid w:val="00200286"/>
    <w:rsid w:val="002002AB"/>
    <w:rsid w:val="00200BF0"/>
    <w:rsid w:val="002020B5"/>
    <w:rsid w:val="002051DC"/>
    <w:rsid w:val="0020734D"/>
    <w:rsid w:val="00207747"/>
    <w:rsid w:val="00210248"/>
    <w:rsid w:val="002102E4"/>
    <w:rsid w:val="002105BF"/>
    <w:rsid w:val="00210624"/>
    <w:rsid w:val="002119F7"/>
    <w:rsid w:val="002133A9"/>
    <w:rsid w:val="00214642"/>
    <w:rsid w:val="00214C32"/>
    <w:rsid w:val="00214CED"/>
    <w:rsid w:val="00214F96"/>
    <w:rsid w:val="0021520C"/>
    <w:rsid w:val="00215341"/>
    <w:rsid w:val="00216EF0"/>
    <w:rsid w:val="002200A3"/>
    <w:rsid w:val="00220CD9"/>
    <w:rsid w:val="002231FF"/>
    <w:rsid w:val="00223CD2"/>
    <w:rsid w:val="00224176"/>
    <w:rsid w:val="00224511"/>
    <w:rsid w:val="00224960"/>
    <w:rsid w:val="00224B94"/>
    <w:rsid w:val="00224FDA"/>
    <w:rsid w:val="002256EB"/>
    <w:rsid w:val="0022580E"/>
    <w:rsid w:val="00225CE5"/>
    <w:rsid w:val="002274C7"/>
    <w:rsid w:val="00227BD6"/>
    <w:rsid w:val="0023058C"/>
    <w:rsid w:val="00230A1A"/>
    <w:rsid w:val="00230B24"/>
    <w:rsid w:val="00231A2B"/>
    <w:rsid w:val="002330DE"/>
    <w:rsid w:val="00233102"/>
    <w:rsid w:val="002335AA"/>
    <w:rsid w:val="00233D32"/>
    <w:rsid w:val="00233EA0"/>
    <w:rsid w:val="002358B6"/>
    <w:rsid w:val="00235FB3"/>
    <w:rsid w:val="0024139B"/>
    <w:rsid w:val="00241712"/>
    <w:rsid w:val="00242110"/>
    <w:rsid w:val="0024239F"/>
    <w:rsid w:val="00242A39"/>
    <w:rsid w:val="002440A2"/>
    <w:rsid w:val="002466F2"/>
    <w:rsid w:val="00246D4F"/>
    <w:rsid w:val="0024719F"/>
    <w:rsid w:val="00250601"/>
    <w:rsid w:val="00250C80"/>
    <w:rsid w:val="00251598"/>
    <w:rsid w:val="00251B06"/>
    <w:rsid w:val="00251EFD"/>
    <w:rsid w:val="00252A29"/>
    <w:rsid w:val="00254092"/>
    <w:rsid w:val="0025680F"/>
    <w:rsid w:val="00257D00"/>
    <w:rsid w:val="00262336"/>
    <w:rsid w:val="00263E9C"/>
    <w:rsid w:val="00266AAA"/>
    <w:rsid w:val="00267516"/>
    <w:rsid w:val="00267F0F"/>
    <w:rsid w:val="002717E9"/>
    <w:rsid w:val="002722A0"/>
    <w:rsid w:val="0027263E"/>
    <w:rsid w:val="00272D42"/>
    <w:rsid w:val="00273121"/>
    <w:rsid w:val="0027684E"/>
    <w:rsid w:val="00276C6F"/>
    <w:rsid w:val="0027732B"/>
    <w:rsid w:val="00277B69"/>
    <w:rsid w:val="00277E3C"/>
    <w:rsid w:val="00280A0F"/>
    <w:rsid w:val="00280F27"/>
    <w:rsid w:val="002837ED"/>
    <w:rsid w:val="002854BC"/>
    <w:rsid w:val="00285555"/>
    <w:rsid w:val="00285F8F"/>
    <w:rsid w:val="00287310"/>
    <w:rsid w:val="002911C5"/>
    <w:rsid w:val="002915A7"/>
    <w:rsid w:val="00291C0D"/>
    <w:rsid w:val="002936FB"/>
    <w:rsid w:val="002960D2"/>
    <w:rsid w:val="0029756B"/>
    <w:rsid w:val="00297AA7"/>
    <w:rsid w:val="002A0096"/>
    <w:rsid w:val="002A0D9C"/>
    <w:rsid w:val="002A1CF4"/>
    <w:rsid w:val="002A2282"/>
    <w:rsid w:val="002A4643"/>
    <w:rsid w:val="002A5141"/>
    <w:rsid w:val="002A5908"/>
    <w:rsid w:val="002A685C"/>
    <w:rsid w:val="002A6B7A"/>
    <w:rsid w:val="002A7163"/>
    <w:rsid w:val="002A7B67"/>
    <w:rsid w:val="002B0004"/>
    <w:rsid w:val="002B176C"/>
    <w:rsid w:val="002B178F"/>
    <w:rsid w:val="002B2713"/>
    <w:rsid w:val="002B2E71"/>
    <w:rsid w:val="002B461D"/>
    <w:rsid w:val="002B5C43"/>
    <w:rsid w:val="002B6789"/>
    <w:rsid w:val="002B6814"/>
    <w:rsid w:val="002B7394"/>
    <w:rsid w:val="002C00F4"/>
    <w:rsid w:val="002C0763"/>
    <w:rsid w:val="002C1366"/>
    <w:rsid w:val="002C1648"/>
    <w:rsid w:val="002C1F22"/>
    <w:rsid w:val="002C2DAB"/>
    <w:rsid w:val="002C44CB"/>
    <w:rsid w:val="002C5692"/>
    <w:rsid w:val="002C5E2C"/>
    <w:rsid w:val="002C6344"/>
    <w:rsid w:val="002C64F0"/>
    <w:rsid w:val="002C7CAE"/>
    <w:rsid w:val="002D0ABB"/>
    <w:rsid w:val="002D1844"/>
    <w:rsid w:val="002D22A8"/>
    <w:rsid w:val="002D35E7"/>
    <w:rsid w:val="002D381C"/>
    <w:rsid w:val="002D46ED"/>
    <w:rsid w:val="002D5B8D"/>
    <w:rsid w:val="002D632E"/>
    <w:rsid w:val="002D6875"/>
    <w:rsid w:val="002D7501"/>
    <w:rsid w:val="002E43C0"/>
    <w:rsid w:val="002E4D49"/>
    <w:rsid w:val="002E53CD"/>
    <w:rsid w:val="002E653C"/>
    <w:rsid w:val="002E6AE0"/>
    <w:rsid w:val="002E6CEE"/>
    <w:rsid w:val="002F0006"/>
    <w:rsid w:val="002F0B47"/>
    <w:rsid w:val="002F0C46"/>
    <w:rsid w:val="002F25E7"/>
    <w:rsid w:val="002F2DE9"/>
    <w:rsid w:val="002F3BE0"/>
    <w:rsid w:val="002F461D"/>
    <w:rsid w:val="002F4A23"/>
    <w:rsid w:val="002F59A8"/>
    <w:rsid w:val="002F6C35"/>
    <w:rsid w:val="00301C90"/>
    <w:rsid w:val="003042FE"/>
    <w:rsid w:val="00304B70"/>
    <w:rsid w:val="003050E3"/>
    <w:rsid w:val="00306C4F"/>
    <w:rsid w:val="003109ED"/>
    <w:rsid w:val="003125E9"/>
    <w:rsid w:val="00312B2F"/>
    <w:rsid w:val="00313A4D"/>
    <w:rsid w:val="00313BAE"/>
    <w:rsid w:val="00313FF9"/>
    <w:rsid w:val="00314BC5"/>
    <w:rsid w:val="00315D9E"/>
    <w:rsid w:val="00316A3F"/>
    <w:rsid w:val="00317483"/>
    <w:rsid w:val="00317ACD"/>
    <w:rsid w:val="00321B12"/>
    <w:rsid w:val="00327399"/>
    <w:rsid w:val="003277C7"/>
    <w:rsid w:val="00330171"/>
    <w:rsid w:val="00330DAE"/>
    <w:rsid w:val="00330DB8"/>
    <w:rsid w:val="00330FFF"/>
    <w:rsid w:val="00331FB5"/>
    <w:rsid w:val="0033459E"/>
    <w:rsid w:val="00335CBC"/>
    <w:rsid w:val="00336DFF"/>
    <w:rsid w:val="00337263"/>
    <w:rsid w:val="0033736D"/>
    <w:rsid w:val="00337380"/>
    <w:rsid w:val="00337A96"/>
    <w:rsid w:val="0034007D"/>
    <w:rsid w:val="00340163"/>
    <w:rsid w:val="00340AB3"/>
    <w:rsid w:val="003418DD"/>
    <w:rsid w:val="00342387"/>
    <w:rsid w:val="00343273"/>
    <w:rsid w:val="00345256"/>
    <w:rsid w:val="00345DF8"/>
    <w:rsid w:val="0034617D"/>
    <w:rsid w:val="0034669D"/>
    <w:rsid w:val="00347F8C"/>
    <w:rsid w:val="0035239B"/>
    <w:rsid w:val="003526C3"/>
    <w:rsid w:val="0035346E"/>
    <w:rsid w:val="00356AEB"/>
    <w:rsid w:val="003605F6"/>
    <w:rsid w:val="00360801"/>
    <w:rsid w:val="0036089E"/>
    <w:rsid w:val="003619E4"/>
    <w:rsid w:val="00362D52"/>
    <w:rsid w:val="00364A04"/>
    <w:rsid w:val="003664C1"/>
    <w:rsid w:val="003717CA"/>
    <w:rsid w:val="00372847"/>
    <w:rsid w:val="00373032"/>
    <w:rsid w:val="003801B0"/>
    <w:rsid w:val="00381126"/>
    <w:rsid w:val="00381538"/>
    <w:rsid w:val="00382A66"/>
    <w:rsid w:val="00382E91"/>
    <w:rsid w:val="00385433"/>
    <w:rsid w:val="00390257"/>
    <w:rsid w:val="003909DA"/>
    <w:rsid w:val="00393A4D"/>
    <w:rsid w:val="00393D2D"/>
    <w:rsid w:val="003941EE"/>
    <w:rsid w:val="00395391"/>
    <w:rsid w:val="00396CC2"/>
    <w:rsid w:val="003A11D1"/>
    <w:rsid w:val="003A1901"/>
    <w:rsid w:val="003A1B57"/>
    <w:rsid w:val="003A1F08"/>
    <w:rsid w:val="003A2389"/>
    <w:rsid w:val="003A337C"/>
    <w:rsid w:val="003A406A"/>
    <w:rsid w:val="003A4C90"/>
    <w:rsid w:val="003A606E"/>
    <w:rsid w:val="003B01FA"/>
    <w:rsid w:val="003B03C8"/>
    <w:rsid w:val="003B068B"/>
    <w:rsid w:val="003B1053"/>
    <w:rsid w:val="003B1667"/>
    <w:rsid w:val="003B1B41"/>
    <w:rsid w:val="003B2090"/>
    <w:rsid w:val="003B29AA"/>
    <w:rsid w:val="003B2BE8"/>
    <w:rsid w:val="003B2D69"/>
    <w:rsid w:val="003B39CE"/>
    <w:rsid w:val="003B3C7E"/>
    <w:rsid w:val="003B3D42"/>
    <w:rsid w:val="003B3D62"/>
    <w:rsid w:val="003B47B9"/>
    <w:rsid w:val="003B5C9B"/>
    <w:rsid w:val="003B633A"/>
    <w:rsid w:val="003B77E8"/>
    <w:rsid w:val="003B7C30"/>
    <w:rsid w:val="003C1204"/>
    <w:rsid w:val="003C1EED"/>
    <w:rsid w:val="003C316E"/>
    <w:rsid w:val="003C3525"/>
    <w:rsid w:val="003C3A28"/>
    <w:rsid w:val="003C4A42"/>
    <w:rsid w:val="003C652B"/>
    <w:rsid w:val="003C68DC"/>
    <w:rsid w:val="003C74FD"/>
    <w:rsid w:val="003C755C"/>
    <w:rsid w:val="003C7AF2"/>
    <w:rsid w:val="003D0124"/>
    <w:rsid w:val="003D125F"/>
    <w:rsid w:val="003D24FF"/>
    <w:rsid w:val="003E062E"/>
    <w:rsid w:val="003E0B7B"/>
    <w:rsid w:val="003E109F"/>
    <w:rsid w:val="003E22A1"/>
    <w:rsid w:val="003E2AC0"/>
    <w:rsid w:val="003E2AF8"/>
    <w:rsid w:val="003E365B"/>
    <w:rsid w:val="003E3E74"/>
    <w:rsid w:val="003E4031"/>
    <w:rsid w:val="003E4445"/>
    <w:rsid w:val="003F134E"/>
    <w:rsid w:val="003F19C5"/>
    <w:rsid w:val="003F2390"/>
    <w:rsid w:val="003F37C1"/>
    <w:rsid w:val="003F38D3"/>
    <w:rsid w:val="003F528D"/>
    <w:rsid w:val="003F756E"/>
    <w:rsid w:val="003F7A72"/>
    <w:rsid w:val="00400757"/>
    <w:rsid w:val="0040271B"/>
    <w:rsid w:val="00402CCA"/>
    <w:rsid w:val="00402F6D"/>
    <w:rsid w:val="004044EE"/>
    <w:rsid w:val="0040603C"/>
    <w:rsid w:val="004124A6"/>
    <w:rsid w:val="00412DD2"/>
    <w:rsid w:val="00412ED0"/>
    <w:rsid w:val="004132B6"/>
    <w:rsid w:val="00413B2B"/>
    <w:rsid w:val="00414FDE"/>
    <w:rsid w:val="00420347"/>
    <w:rsid w:val="00420D1F"/>
    <w:rsid w:val="004214A1"/>
    <w:rsid w:val="00421613"/>
    <w:rsid w:val="00421EFE"/>
    <w:rsid w:val="00422ED1"/>
    <w:rsid w:val="004261B0"/>
    <w:rsid w:val="00426B3E"/>
    <w:rsid w:val="004304A8"/>
    <w:rsid w:val="00431255"/>
    <w:rsid w:val="004318A6"/>
    <w:rsid w:val="00432C80"/>
    <w:rsid w:val="00432F64"/>
    <w:rsid w:val="00433198"/>
    <w:rsid w:val="00434920"/>
    <w:rsid w:val="00435852"/>
    <w:rsid w:val="00435A64"/>
    <w:rsid w:val="00435BB9"/>
    <w:rsid w:val="004367C6"/>
    <w:rsid w:val="004372DA"/>
    <w:rsid w:val="004378A9"/>
    <w:rsid w:val="00440A09"/>
    <w:rsid w:val="0044119B"/>
    <w:rsid w:val="004413DF"/>
    <w:rsid w:val="004428BD"/>
    <w:rsid w:val="0044393E"/>
    <w:rsid w:val="00443D3D"/>
    <w:rsid w:val="0044568F"/>
    <w:rsid w:val="0044660C"/>
    <w:rsid w:val="004529EE"/>
    <w:rsid w:val="00452B3A"/>
    <w:rsid w:val="004533F1"/>
    <w:rsid w:val="00453B00"/>
    <w:rsid w:val="004608E9"/>
    <w:rsid w:val="004609E6"/>
    <w:rsid w:val="00460AB3"/>
    <w:rsid w:val="00465AD7"/>
    <w:rsid w:val="004709EF"/>
    <w:rsid w:val="00470A9A"/>
    <w:rsid w:val="00473E36"/>
    <w:rsid w:val="0047560C"/>
    <w:rsid w:val="004764E0"/>
    <w:rsid w:val="004769CC"/>
    <w:rsid w:val="00477153"/>
    <w:rsid w:val="00486E61"/>
    <w:rsid w:val="00491CED"/>
    <w:rsid w:val="00493C4D"/>
    <w:rsid w:val="004953F4"/>
    <w:rsid w:val="004954E0"/>
    <w:rsid w:val="00497718"/>
    <w:rsid w:val="004A0717"/>
    <w:rsid w:val="004A0EE8"/>
    <w:rsid w:val="004A198F"/>
    <w:rsid w:val="004A1FD4"/>
    <w:rsid w:val="004A423F"/>
    <w:rsid w:val="004A553A"/>
    <w:rsid w:val="004A5E47"/>
    <w:rsid w:val="004B05DF"/>
    <w:rsid w:val="004B0E43"/>
    <w:rsid w:val="004B169A"/>
    <w:rsid w:val="004B1B37"/>
    <w:rsid w:val="004B3E04"/>
    <w:rsid w:val="004B6254"/>
    <w:rsid w:val="004B659C"/>
    <w:rsid w:val="004B6B96"/>
    <w:rsid w:val="004C0459"/>
    <w:rsid w:val="004C125D"/>
    <w:rsid w:val="004C3C87"/>
    <w:rsid w:val="004C56D9"/>
    <w:rsid w:val="004C5A97"/>
    <w:rsid w:val="004D238A"/>
    <w:rsid w:val="004D2FE5"/>
    <w:rsid w:val="004D3D87"/>
    <w:rsid w:val="004D689C"/>
    <w:rsid w:val="004D68BE"/>
    <w:rsid w:val="004D6ED6"/>
    <w:rsid w:val="004D74E5"/>
    <w:rsid w:val="004E01CB"/>
    <w:rsid w:val="004E07FC"/>
    <w:rsid w:val="004E175C"/>
    <w:rsid w:val="004E3F0C"/>
    <w:rsid w:val="004E4914"/>
    <w:rsid w:val="004E6259"/>
    <w:rsid w:val="004E69EA"/>
    <w:rsid w:val="004F032F"/>
    <w:rsid w:val="004F07B8"/>
    <w:rsid w:val="004F11B2"/>
    <w:rsid w:val="004F13A1"/>
    <w:rsid w:val="004F53F8"/>
    <w:rsid w:val="004F59B8"/>
    <w:rsid w:val="005006CD"/>
    <w:rsid w:val="00501B8D"/>
    <w:rsid w:val="00502AE3"/>
    <w:rsid w:val="00503B83"/>
    <w:rsid w:val="005044AC"/>
    <w:rsid w:val="00504E38"/>
    <w:rsid w:val="00505BA5"/>
    <w:rsid w:val="00506B64"/>
    <w:rsid w:val="005072A7"/>
    <w:rsid w:val="00507F44"/>
    <w:rsid w:val="005112BC"/>
    <w:rsid w:val="005114E8"/>
    <w:rsid w:val="00514005"/>
    <w:rsid w:val="00515295"/>
    <w:rsid w:val="005155ED"/>
    <w:rsid w:val="00515CC7"/>
    <w:rsid w:val="00516BEF"/>
    <w:rsid w:val="00517F30"/>
    <w:rsid w:val="00520921"/>
    <w:rsid w:val="00520F7D"/>
    <w:rsid w:val="005213F7"/>
    <w:rsid w:val="00521A07"/>
    <w:rsid w:val="00521F58"/>
    <w:rsid w:val="0052456B"/>
    <w:rsid w:val="00525121"/>
    <w:rsid w:val="005251B8"/>
    <w:rsid w:val="00525F36"/>
    <w:rsid w:val="00526C4E"/>
    <w:rsid w:val="005277B5"/>
    <w:rsid w:val="00530651"/>
    <w:rsid w:val="005309AA"/>
    <w:rsid w:val="00531CD3"/>
    <w:rsid w:val="00531CF3"/>
    <w:rsid w:val="0053203E"/>
    <w:rsid w:val="005321B1"/>
    <w:rsid w:val="00532DEF"/>
    <w:rsid w:val="005349F5"/>
    <w:rsid w:val="00534F12"/>
    <w:rsid w:val="00535307"/>
    <w:rsid w:val="00535BA8"/>
    <w:rsid w:val="0053748B"/>
    <w:rsid w:val="00541873"/>
    <w:rsid w:val="00541D3C"/>
    <w:rsid w:val="00542374"/>
    <w:rsid w:val="00543F6E"/>
    <w:rsid w:val="00544D95"/>
    <w:rsid w:val="00546139"/>
    <w:rsid w:val="00546A22"/>
    <w:rsid w:val="005513A0"/>
    <w:rsid w:val="005516D7"/>
    <w:rsid w:val="005528C6"/>
    <w:rsid w:val="00553251"/>
    <w:rsid w:val="00553379"/>
    <w:rsid w:val="00555658"/>
    <w:rsid w:val="00555799"/>
    <w:rsid w:val="00555891"/>
    <w:rsid w:val="00555BEF"/>
    <w:rsid w:val="00556112"/>
    <w:rsid w:val="005565DB"/>
    <w:rsid w:val="005567A8"/>
    <w:rsid w:val="005611D3"/>
    <w:rsid w:val="005623B2"/>
    <w:rsid w:val="00566711"/>
    <w:rsid w:val="0056674E"/>
    <w:rsid w:val="00566ACD"/>
    <w:rsid w:val="00567C80"/>
    <w:rsid w:val="005720B3"/>
    <w:rsid w:val="00572824"/>
    <w:rsid w:val="005729BE"/>
    <w:rsid w:val="00573824"/>
    <w:rsid w:val="00577899"/>
    <w:rsid w:val="00580065"/>
    <w:rsid w:val="00580475"/>
    <w:rsid w:val="00580532"/>
    <w:rsid w:val="00580E08"/>
    <w:rsid w:val="00582027"/>
    <w:rsid w:val="0058289E"/>
    <w:rsid w:val="00582F65"/>
    <w:rsid w:val="005849B7"/>
    <w:rsid w:val="00584FE7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97230"/>
    <w:rsid w:val="005A0A1B"/>
    <w:rsid w:val="005A2998"/>
    <w:rsid w:val="005A29D5"/>
    <w:rsid w:val="005A3CCA"/>
    <w:rsid w:val="005A540F"/>
    <w:rsid w:val="005A5FD6"/>
    <w:rsid w:val="005A7A39"/>
    <w:rsid w:val="005A7A82"/>
    <w:rsid w:val="005A7EF0"/>
    <w:rsid w:val="005B02CF"/>
    <w:rsid w:val="005B3D36"/>
    <w:rsid w:val="005B4B54"/>
    <w:rsid w:val="005B5DD4"/>
    <w:rsid w:val="005B6121"/>
    <w:rsid w:val="005B65E8"/>
    <w:rsid w:val="005C0143"/>
    <w:rsid w:val="005C0F55"/>
    <w:rsid w:val="005C1580"/>
    <w:rsid w:val="005C1702"/>
    <w:rsid w:val="005C1EFA"/>
    <w:rsid w:val="005C3ADA"/>
    <w:rsid w:val="005C41DD"/>
    <w:rsid w:val="005C5712"/>
    <w:rsid w:val="005C717F"/>
    <w:rsid w:val="005D0332"/>
    <w:rsid w:val="005D0C9A"/>
    <w:rsid w:val="005D0CEE"/>
    <w:rsid w:val="005D18EE"/>
    <w:rsid w:val="005D4295"/>
    <w:rsid w:val="005D4B8F"/>
    <w:rsid w:val="005D4FE6"/>
    <w:rsid w:val="005D55AC"/>
    <w:rsid w:val="005D6721"/>
    <w:rsid w:val="005E23A8"/>
    <w:rsid w:val="005E2E3A"/>
    <w:rsid w:val="005E33F0"/>
    <w:rsid w:val="005E36BC"/>
    <w:rsid w:val="005E4650"/>
    <w:rsid w:val="005E4AC4"/>
    <w:rsid w:val="005E534A"/>
    <w:rsid w:val="005E615A"/>
    <w:rsid w:val="005E7961"/>
    <w:rsid w:val="005F0524"/>
    <w:rsid w:val="005F13DB"/>
    <w:rsid w:val="005F16CF"/>
    <w:rsid w:val="005F17DF"/>
    <w:rsid w:val="005F3A52"/>
    <w:rsid w:val="005F3E0C"/>
    <w:rsid w:val="005F5522"/>
    <w:rsid w:val="005F6006"/>
    <w:rsid w:val="005F6379"/>
    <w:rsid w:val="00600976"/>
    <w:rsid w:val="00601638"/>
    <w:rsid w:val="006019D9"/>
    <w:rsid w:val="00604CB3"/>
    <w:rsid w:val="00604DF6"/>
    <w:rsid w:val="00607129"/>
    <w:rsid w:val="00607543"/>
    <w:rsid w:val="00610CD1"/>
    <w:rsid w:val="00610FA8"/>
    <w:rsid w:val="00611356"/>
    <w:rsid w:val="00611717"/>
    <w:rsid w:val="00611B45"/>
    <w:rsid w:val="0061221A"/>
    <w:rsid w:val="00613121"/>
    <w:rsid w:val="00614587"/>
    <w:rsid w:val="00614AD3"/>
    <w:rsid w:val="00614B78"/>
    <w:rsid w:val="0061554C"/>
    <w:rsid w:val="00616039"/>
    <w:rsid w:val="0062117A"/>
    <w:rsid w:val="00621261"/>
    <w:rsid w:val="00621ED6"/>
    <w:rsid w:val="006234EC"/>
    <w:rsid w:val="0062365D"/>
    <w:rsid w:val="00623C54"/>
    <w:rsid w:val="00625291"/>
    <w:rsid w:val="00625878"/>
    <w:rsid w:val="00625FB0"/>
    <w:rsid w:val="006270ED"/>
    <w:rsid w:val="00627DA9"/>
    <w:rsid w:val="00630042"/>
    <w:rsid w:val="006305F7"/>
    <w:rsid w:val="00630BFE"/>
    <w:rsid w:val="006312F3"/>
    <w:rsid w:val="006324D9"/>
    <w:rsid w:val="0063257B"/>
    <w:rsid w:val="006362D9"/>
    <w:rsid w:val="006439BF"/>
    <w:rsid w:val="00643CFF"/>
    <w:rsid w:val="00644BB2"/>
    <w:rsid w:val="006463BA"/>
    <w:rsid w:val="006467D2"/>
    <w:rsid w:val="0065052F"/>
    <w:rsid w:val="006515C1"/>
    <w:rsid w:val="006520B8"/>
    <w:rsid w:val="00652304"/>
    <w:rsid w:val="00652E32"/>
    <w:rsid w:val="00653148"/>
    <w:rsid w:val="006536A3"/>
    <w:rsid w:val="00653D28"/>
    <w:rsid w:val="00653D6E"/>
    <w:rsid w:val="00654201"/>
    <w:rsid w:val="0065663A"/>
    <w:rsid w:val="006571E6"/>
    <w:rsid w:val="006608A1"/>
    <w:rsid w:val="0066094B"/>
    <w:rsid w:val="00661998"/>
    <w:rsid w:val="00662158"/>
    <w:rsid w:val="0066438D"/>
    <w:rsid w:val="00664750"/>
    <w:rsid w:val="0066528B"/>
    <w:rsid w:val="00665803"/>
    <w:rsid w:val="00665E17"/>
    <w:rsid w:val="00667CCC"/>
    <w:rsid w:val="0067154C"/>
    <w:rsid w:val="006717B7"/>
    <w:rsid w:val="00673EC9"/>
    <w:rsid w:val="00673EEB"/>
    <w:rsid w:val="006741DA"/>
    <w:rsid w:val="00676E30"/>
    <w:rsid w:val="006801EE"/>
    <w:rsid w:val="006805E9"/>
    <w:rsid w:val="00680DBD"/>
    <w:rsid w:val="00681922"/>
    <w:rsid w:val="00683015"/>
    <w:rsid w:val="00683F27"/>
    <w:rsid w:val="00684013"/>
    <w:rsid w:val="0068508F"/>
    <w:rsid w:val="006854CD"/>
    <w:rsid w:val="00686C84"/>
    <w:rsid w:val="0069023F"/>
    <w:rsid w:val="006927B3"/>
    <w:rsid w:val="00693135"/>
    <w:rsid w:val="006934CE"/>
    <w:rsid w:val="00693E7C"/>
    <w:rsid w:val="006948BC"/>
    <w:rsid w:val="00694CB4"/>
    <w:rsid w:val="0069521A"/>
    <w:rsid w:val="006966EE"/>
    <w:rsid w:val="006A011E"/>
    <w:rsid w:val="006A0753"/>
    <w:rsid w:val="006A07DA"/>
    <w:rsid w:val="006A1A2A"/>
    <w:rsid w:val="006A3513"/>
    <w:rsid w:val="006A5B49"/>
    <w:rsid w:val="006A6562"/>
    <w:rsid w:val="006A6D6F"/>
    <w:rsid w:val="006A70ED"/>
    <w:rsid w:val="006A72E2"/>
    <w:rsid w:val="006A77D3"/>
    <w:rsid w:val="006B11F7"/>
    <w:rsid w:val="006B16E7"/>
    <w:rsid w:val="006B1EDC"/>
    <w:rsid w:val="006B2F1F"/>
    <w:rsid w:val="006B34B2"/>
    <w:rsid w:val="006B37A8"/>
    <w:rsid w:val="006B3A90"/>
    <w:rsid w:val="006B4BA9"/>
    <w:rsid w:val="006B508E"/>
    <w:rsid w:val="006B5B93"/>
    <w:rsid w:val="006B612A"/>
    <w:rsid w:val="006B7DF8"/>
    <w:rsid w:val="006C05DC"/>
    <w:rsid w:val="006C10F5"/>
    <w:rsid w:val="006C35A1"/>
    <w:rsid w:val="006C5542"/>
    <w:rsid w:val="006C68B0"/>
    <w:rsid w:val="006C7324"/>
    <w:rsid w:val="006C79C5"/>
    <w:rsid w:val="006D0501"/>
    <w:rsid w:val="006D1A19"/>
    <w:rsid w:val="006D1A5A"/>
    <w:rsid w:val="006D1AA1"/>
    <w:rsid w:val="006D2EB5"/>
    <w:rsid w:val="006D306B"/>
    <w:rsid w:val="006D458A"/>
    <w:rsid w:val="006D461E"/>
    <w:rsid w:val="006D47EE"/>
    <w:rsid w:val="006D4D83"/>
    <w:rsid w:val="006D5B7F"/>
    <w:rsid w:val="006D6F4D"/>
    <w:rsid w:val="006D72AA"/>
    <w:rsid w:val="006D72DD"/>
    <w:rsid w:val="006E1890"/>
    <w:rsid w:val="006E48F0"/>
    <w:rsid w:val="006E4DCD"/>
    <w:rsid w:val="006E59CC"/>
    <w:rsid w:val="006E63D3"/>
    <w:rsid w:val="006F1CA1"/>
    <w:rsid w:val="006F2D44"/>
    <w:rsid w:val="006F3403"/>
    <w:rsid w:val="006F4849"/>
    <w:rsid w:val="006F63E2"/>
    <w:rsid w:val="0070201C"/>
    <w:rsid w:val="007043CE"/>
    <w:rsid w:val="0070455B"/>
    <w:rsid w:val="00705F54"/>
    <w:rsid w:val="00706D6A"/>
    <w:rsid w:val="00707C5B"/>
    <w:rsid w:val="007109E7"/>
    <w:rsid w:val="00711712"/>
    <w:rsid w:val="007129C7"/>
    <w:rsid w:val="007130AF"/>
    <w:rsid w:val="00714C2D"/>
    <w:rsid w:val="00714CE5"/>
    <w:rsid w:val="007172D4"/>
    <w:rsid w:val="007173BF"/>
    <w:rsid w:val="00717BD5"/>
    <w:rsid w:val="00721AFC"/>
    <w:rsid w:val="0072224B"/>
    <w:rsid w:val="00722707"/>
    <w:rsid w:val="00722B30"/>
    <w:rsid w:val="00723305"/>
    <w:rsid w:val="00723BD9"/>
    <w:rsid w:val="00724A9C"/>
    <w:rsid w:val="00724D7F"/>
    <w:rsid w:val="007250D4"/>
    <w:rsid w:val="007253A9"/>
    <w:rsid w:val="007254BD"/>
    <w:rsid w:val="007255C9"/>
    <w:rsid w:val="00725E31"/>
    <w:rsid w:val="0072607D"/>
    <w:rsid w:val="00727DC4"/>
    <w:rsid w:val="007313E6"/>
    <w:rsid w:val="007315FF"/>
    <w:rsid w:val="00731B87"/>
    <w:rsid w:val="00733349"/>
    <w:rsid w:val="00735847"/>
    <w:rsid w:val="00737222"/>
    <w:rsid w:val="00740246"/>
    <w:rsid w:val="007407DE"/>
    <w:rsid w:val="0074112C"/>
    <w:rsid w:val="007415EB"/>
    <w:rsid w:val="00742419"/>
    <w:rsid w:val="00743913"/>
    <w:rsid w:val="00744367"/>
    <w:rsid w:val="007446B7"/>
    <w:rsid w:val="00744DD9"/>
    <w:rsid w:val="00745200"/>
    <w:rsid w:val="00746239"/>
    <w:rsid w:val="00746E36"/>
    <w:rsid w:val="0074759E"/>
    <w:rsid w:val="007479D3"/>
    <w:rsid w:val="00750F4F"/>
    <w:rsid w:val="00751E07"/>
    <w:rsid w:val="00752096"/>
    <w:rsid w:val="00753162"/>
    <w:rsid w:val="00753F6E"/>
    <w:rsid w:val="007551C8"/>
    <w:rsid w:val="007557A3"/>
    <w:rsid w:val="007566A8"/>
    <w:rsid w:val="0075698C"/>
    <w:rsid w:val="007577A3"/>
    <w:rsid w:val="0076169F"/>
    <w:rsid w:val="00761EC1"/>
    <w:rsid w:val="00762D1B"/>
    <w:rsid w:val="007661D3"/>
    <w:rsid w:val="00767BAD"/>
    <w:rsid w:val="00767C4A"/>
    <w:rsid w:val="00770910"/>
    <w:rsid w:val="00770E48"/>
    <w:rsid w:val="00771751"/>
    <w:rsid w:val="00773D1D"/>
    <w:rsid w:val="007741C1"/>
    <w:rsid w:val="00775B84"/>
    <w:rsid w:val="00776866"/>
    <w:rsid w:val="007768A0"/>
    <w:rsid w:val="007769A6"/>
    <w:rsid w:val="00780EC0"/>
    <w:rsid w:val="0078104E"/>
    <w:rsid w:val="007828BE"/>
    <w:rsid w:val="0078387A"/>
    <w:rsid w:val="00783C15"/>
    <w:rsid w:val="007843AC"/>
    <w:rsid w:val="00784D8F"/>
    <w:rsid w:val="00785728"/>
    <w:rsid w:val="007876D3"/>
    <w:rsid w:val="007904C5"/>
    <w:rsid w:val="007909A8"/>
    <w:rsid w:val="007952EC"/>
    <w:rsid w:val="00795681"/>
    <w:rsid w:val="00795737"/>
    <w:rsid w:val="00795A01"/>
    <w:rsid w:val="00795A46"/>
    <w:rsid w:val="00796BDE"/>
    <w:rsid w:val="007970C4"/>
    <w:rsid w:val="007A0924"/>
    <w:rsid w:val="007A0CE6"/>
    <w:rsid w:val="007A1FFE"/>
    <w:rsid w:val="007A28B3"/>
    <w:rsid w:val="007A3B63"/>
    <w:rsid w:val="007A3EBD"/>
    <w:rsid w:val="007A6CAB"/>
    <w:rsid w:val="007A7671"/>
    <w:rsid w:val="007B039C"/>
    <w:rsid w:val="007B0DAD"/>
    <w:rsid w:val="007B1D67"/>
    <w:rsid w:val="007B2E16"/>
    <w:rsid w:val="007B4455"/>
    <w:rsid w:val="007B5589"/>
    <w:rsid w:val="007C0BED"/>
    <w:rsid w:val="007C18FA"/>
    <w:rsid w:val="007C21A3"/>
    <w:rsid w:val="007C2A9D"/>
    <w:rsid w:val="007C5F7D"/>
    <w:rsid w:val="007C6E88"/>
    <w:rsid w:val="007C7270"/>
    <w:rsid w:val="007D0F0B"/>
    <w:rsid w:val="007D25B2"/>
    <w:rsid w:val="007D326E"/>
    <w:rsid w:val="007D354A"/>
    <w:rsid w:val="007D6064"/>
    <w:rsid w:val="007E04B8"/>
    <w:rsid w:val="007E160C"/>
    <w:rsid w:val="007E25AE"/>
    <w:rsid w:val="007E2E5B"/>
    <w:rsid w:val="007E3932"/>
    <w:rsid w:val="007E60A3"/>
    <w:rsid w:val="007E6A88"/>
    <w:rsid w:val="007E7393"/>
    <w:rsid w:val="007F0A8D"/>
    <w:rsid w:val="007F1262"/>
    <w:rsid w:val="007F1E61"/>
    <w:rsid w:val="007F2BBF"/>
    <w:rsid w:val="007F3D2C"/>
    <w:rsid w:val="007F3EB9"/>
    <w:rsid w:val="007F4065"/>
    <w:rsid w:val="007F5DFD"/>
    <w:rsid w:val="007F72CC"/>
    <w:rsid w:val="0080217B"/>
    <w:rsid w:val="0080379E"/>
    <w:rsid w:val="008039F9"/>
    <w:rsid w:val="00804CCF"/>
    <w:rsid w:val="008111C7"/>
    <w:rsid w:val="0081168E"/>
    <w:rsid w:val="00811C3D"/>
    <w:rsid w:val="00811F45"/>
    <w:rsid w:val="00812CE5"/>
    <w:rsid w:val="00812DB0"/>
    <w:rsid w:val="0081308B"/>
    <w:rsid w:val="00813BAC"/>
    <w:rsid w:val="00814447"/>
    <w:rsid w:val="0081517A"/>
    <w:rsid w:val="00815A19"/>
    <w:rsid w:val="00815D1F"/>
    <w:rsid w:val="00816233"/>
    <w:rsid w:val="008176FD"/>
    <w:rsid w:val="0082097A"/>
    <w:rsid w:val="00820BB2"/>
    <w:rsid w:val="00821EA4"/>
    <w:rsid w:val="00821F14"/>
    <w:rsid w:val="0082253D"/>
    <w:rsid w:val="00824E8F"/>
    <w:rsid w:val="00827823"/>
    <w:rsid w:val="0082794C"/>
    <w:rsid w:val="00830807"/>
    <w:rsid w:val="00830D5C"/>
    <w:rsid w:val="00834928"/>
    <w:rsid w:val="00836278"/>
    <w:rsid w:val="00836725"/>
    <w:rsid w:val="00837151"/>
    <w:rsid w:val="008372FB"/>
    <w:rsid w:val="008406FE"/>
    <w:rsid w:val="00840C52"/>
    <w:rsid w:val="00842A63"/>
    <w:rsid w:val="008460CB"/>
    <w:rsid w:val="008464F0"/>
    <w:rsid w:val="0084685F"/>
    <w:rsid w:val="008471F7"/>
    <w:rsid w:val="00847BE8"/>
    <w:rsid w:val="0085042D"/>
    <w:rsid w:val="008515E8"/>
    <w:rsid w:val="00851A27"/>
    <w:rsid w:val="0085446E"/>
    <w:rsid w:val="00854AE2"/>
    <w:rsid w:val="00855ADB"/>
    <w:rsid w:val="008560E0"/>
    <w:rsid w:val="00856853"/>
    <w:rsid w:val="008568AD"/>
    <w:rsid w:val="00856910"/>
    <w:rsid w:val="00856D1B"/>
    <w:rsid w:val="00860070"/>
    <w:rsid w:val="00860F08"/>
    <w:rsid w:val="00861D98"/>
    <w:rsid w:val="00862495"/>
    <w:rsid w:val="00865BC6"/>
    <w:rsid w:val="00866150"/>
    <w:rsid w:val="00866253"/>
    <w:rsid w:val="0086628C"/>
    <w:rsid w:val="008664B0"/>
    <w:rsid w:val="008705DA"/>
    <w:rsid w:val="00871820"/>
    <w:rsid w:val="00871A02"/>
    <w:rsid w:val="00872C21"/>
    <w:rsid w:val="00872E0C"/>
    <w:rsid w:val="00872EC0"/>
    <w:rsid w:val="0087369A"/>
    <w:rsid w:val="00873AF5"/>
    <w:rsid w:val="0087432E"/>
    <w:rsid w:val="00874418"/>
    <w:rsid w:val="0088068F"/>
    <w:rsid w:val="00881736"/>
    <w:rsid w:val="00884C20"/>
    <w:rsid w:val="00885392"/>
    <w:rsid w:val="00885A8A"/>
    <w:rsid w:val="00886523"/>
    <w:rsid w:val="0089061A"/>
    <w:rsid w:val="00890734"/>
    <w:rsid w:val="00891B77"/>
    <w:rsid w:val="00892B10"/>
    <w:rsid w:val="00894BE5"/>
    <w:rsid w:val="00895E8B"/>
    <w:rsid w:val="0089696D"/>
    <w:rsid w:val="008A0006"/>
    <w:rsid w:val="008A02FF"/>
    <w:rsid w:val="008A0BCD"/>
    <w:rsid w:val="008A4AAA"/>
    <w:rsid w:val="008A57D7"/>
    <w:rsid w:val="008A69BF"/>
    <w:rsid w:val="008A7646"/>
    <w:rsid w:val="008A7D10"/>
    <w:rsid w:val="008B0238"/>
    <w:rsid w:val="008B06EB"/>
    <w:rsid w:val="008B0F68"/>
    <w:rsid w:val="008B1147"/>
    <w:rsid w:val="008B159A"/>
    <w:rsid w:val="008B2318"/>
    <w:rsid w:val="008B43E3"/>
    <w:rsid w:val="008C0D87"/>
    <w:rsid w:val="008C13BC"/>
    <w:rsid w:val="008C254A"/>
    <w:rsid w:val="008C2C65"/>
    <w:rsid w:val="008C2C73"/>
    <w:rsid w:val="008C30F7"/>
    <w:rsid w:val="008C3FB4"/>
    <w:rsid w:val="008C42B4"/>
    <w:rsid w:val="008C4DBF"/>
    <w:rsid w:val="008C55F3"/>
    <w:rsid w:val="008C57A9"/>
    <w:rsid w:val="008C5D5E"/>
    <w:rsid w:val="008C60C0"/>
    <w:rsid w:val="008C7018"/>
    <w:rsid w:val="008C741E"/>
    <w:rsid w:val="008C7579"/>
    <w:rsid w:val="008D0292"/>
    <w:rsid w:val="008D0852"/>
    <w:rsid w:val="008D32B8"/>
    <w:rsid w:val="008D388B"/>
    <w:rsid w:val="008D5102"/>
    <w:rsid w:val="008D61DF"/>
    <w:rsid w:val="008D6B35"/>
    <w:rsid w:val="008E1443"/>
    <w:rsid w:val="008E2493"/>
    <w:rsid w:val="008E2AB3"/>
    <w:rsid w:val="008E4900"/>
    <w:rsid w:val="008E4E6C"/>
    <w:rsid w:val="008E54A0"/>
    <w:rsid w:val="008F0950"/>
    <w:rsid w:val="008F2688"/>
    <w:rsid w:val="008F4BA8"/>
    <w:rsid w:val="008F65DA"/>
    <w:rsid w:val="008F6A42"/>
    <w:rsid w:val="008F721C"/>
    <w:rsid w:val="00900768"/>
    <w:rsid w:val="0090165A"/>
    <w:rsid w:val="00901D64"/>
    <w:rsid w:val="009023AF"/>
    <w:rsid w:val="009024BA"/>
    <w:rsid w:val="009055B0"/>
    <w:rsid w:val="009106A8"/>
    <w:rsid w:val="00910A80"/>
    <w:rsid w:val="00911B5A"/>
    <w:rsid w:val="00912354"/>
    <w:rsid w:val="00912398"/>
    <w:rsid w:val="00914C6E"/>
    <w:rsid w:val="00915439"/>
    <w:rsid w:val="00917314"/>
    <w:rsid w:val="00917BF1"/>
    <w:rsid w:val="00923C47"/>
    <w:rsid w:val="009244DD"/>
    <w:rsid w:val="009253DC"/>
    <w:rsid w:val="009263B6"/>
    <w:rsid w:val="00926CDC"/>
    <w:rsid w:val="00927B97"/>
    <w:rsid w:val="0093049E"/>
    <w:rsid w:val="00931A73"/>
    <w:rsid w:val="00931DEE"/>
    <w:rsid w:val="00931E5F"/>
    <w:rsid w:val="00931FB3"/>
    <w:rsid w:val="009339A7"/>
    <w:rsid w:val="00934769"/>
    <w:rsid w:val="009366F4"/>
    <w:rsid w:val="00936FEA"/>
    <w:rsid w:val="00940C6B"/>
    <w:rsid w:val="009410B7"/>
    <w:rsid w:val="009423E2"/>
    <w:rsid w:val="00942A0E"/>
    <w:rsid w:val="00942A83"/>
    <w:rsid w:val="00942D09"/>
    <w:rsid w:val="009443D9"/>
    <w:rsid w:val="00944F15"/>
    <w:rsid w:val="00945083"/>
    <w:rsid w:val="00945D13"/>
    <w:rsid w:val="00950462"/>
    <w:rsid w:val="009526FC"/>
    <w:rsid w:val="0095275A"/>
    <w:rsid w:val="00952C1F"/>
    <w:rsid w:val="0095438E"/>
    <w:rsid w:val="009547E9"/>
    <w:rsid w:val="00955171"/>
    <w:rsid w:val="00955A0F"/>
    <w:rsid w:val="00955E7D"/>
    <w:rsid w:val="00961BA0"/>
    <w:rsid w:val="00965754"/>
    <w:rsid w:val="00966100"/>
    <w:rsid w:val="00966815"/>
    <w:rsid w:val="00971AE1"/>
    <w:rsid w:val="009727EC"/>
    <w:rsid w:val="009742FA"/>
    <w:rsid w:val="0097449D"/>
    <w:rsid w:val="0097458E"/>
    <w:rsid w:val="00975F46"/>
    <w:rsid w:val="009778AD"/>
    <w:rsid w:val="00981F80"/>
    <w:rsid w:val="00982C6D"/>
    <w:rsid w:val="00983FA6"/>
    <w:rsid w:val="009841BF"/>
    <w:rsid w:val="0098493D"/>
    <w:rsid w:val="00986740"/>
    <w:rsid w:val="00987EBB"/>
    <w:rsid w:val="0099020E"/>
    <w:rsid w:val="0099092C"/>
    <w:rsid w:val="00990CA5"/>
    <w:rsid w:val="00990F45"/>
    <w:rsid w:val="009917A1"/>
    <w:rsid w:val="009920F5"/>
    <w:rsid w:val="0099257D"/>
    <w:rsid w:val="009946C3"/>
    <w:rsid w:val="00995C89"/>
    <w:rsid w:val="009976D7"/>
    <w:rsid w:val="009A1BFB"/>
    <w:rsid w:val="009A2C19"/>
    <w:rsid w:val="009A4282"/>
    <w:rsid w:val="009A7A73"/>
    <w:rsid w:val="009B0F1A"/>
    <w:rsid w:val="009B1138"/>
    <w:rsid w:val="009B1CCA"/>
    <w:rsid w:val="009B1E39"/>
    <w:rsid w:val="009B2209"/>
    <w:rsid w:val="009B3BE5"/>
    <w:rsid w:val="009B6DF0"/>
    <w:rsid w:val="009B728E"/>
    <w:rsid w:val="009B7D21"/>
    <w:rsid w:val="009C0233"/>
    <w:rsid w:val="009C04FA"/>
    <w:rsid w:val="009C13D3"/>
    <w:rsid w:val="009C29CB"/>
    <w:rsid w:val="009C2F35"/>
    <w:rsid w:val="009C555E"/>
    <w:rsid w:val="009C6708"/>
    <w:rsid w:val="009C77B8"/>
    <w:rsid w:val="009D1CC0"/>
    <w:rsid w:val="009D1CC8"/>
    <w:rsid w:val="009D2087"/>
    <w:rsid w:val="009D21D8"/>
    <w:rsid w:val="009D3038"/>
    <w:rsid w:val="009D37D8"/>
    <w:rsid w:val="009D3C9D"/>
    <w:rsid w:val="009D429D"/>
    <w:rsid w:val="009D4CBF"/>
    <w:rsid w:val="009D5279"/>
    <w:rsid w:val="009D6B4C"/>
    <w:rsid w:val="009E0B96"/>
    <w:rsid w:val="009E176D"/>
    <w:rsid w:val="009E1921"/>
    <w:rsid w:val="009E1BD4"/>
    <w:rsid w:val="009E2240"/>
    <w:rsid w:val="009E248B"/>
    <w:rsid w:val="009F0422"/>
    <w:rsid w:val="009F1957"/>
    <w:rsid w:val="009F2151"/>
    <w:rsid w:val="009F21D9"/>
    <w:rsid w:val="009F3E98"/>
    <w:rsid w:val="009F422C"/>
    <w:rsid w:val="009F4528"/>
    <w:rsid w:val="009F470F"/>
    <w:rsid w:val="009F479A"/>
    <w:rsid w:val="009F4C7B"/>
    <w:rsid w:val="009F5962"/>
    <w:rsid w:val="009F5E8C"/>
    <w:rsid w:val="00A005B8"/>
    <w:rsid w:val="00A02A2D"/>
    <w:rsid w:val="00A034D1"/>
    <w:rsid w:val="00A04453"/>
    <w:rsid w:val="00A04A94"/>
    <w:rsid w:val="00A04B60"/>
    <w:rsid w:val="00A060E2"/>
    <w:rsid w:val="00A06863"/>
    <w:rsid w:val="00A072F9"/>
    <w:rsid w:val="00A0791E"/>
    <w:rsid w:val="00A07E73"/>
    <w:rsid w:val="00A11882"/>
    <w:rsid w:val="00A11DD9"/>
    <w:rsid w:val="00A14E40"/>
    <w:rsid w:val="00A1515B"/>
    <w:rsid w:val="00A17BFB"/>
    <w:rsid w:val="00A22061"/>
    <w:rsid w:val="00A222F1"/>
    <w:rsid w:val="00A23C4A"/>
    <w:rsid w:val="00A23EDF"/>
    <w:rsid w:val="00A24669"/>
    <w:rsid w:val="00A249B2"/>
    <w:rsid w:val="00A25511"/>
    <w:rsid w:val="00A25D19"/>
    <w:rsid w:val="00A27914"/>
    <w:rsid w:val="00A27B59"/>
    <w:rsid w:val="00A27BEA"/>
    <w:rsid w:val="00A309C4"/>
    <w:rsid w:val="00A330B2"/>
    <w:rsid w:val="00A33AE5"/>
    <w:rsid w:val="00A33D00"/>
    <w:rsid w:val="00A347E3"/>
    <w:rsid w:val="00A35C47"/>
    <w:rsid w:val="00A35C90"/>
    <w:rsid w:val="00A35EBF"/>
    <w:rsid w:val="00A36A01"/>
    <w:rsid w:val="00A37720"/>
    <w:rsid w:val="00A4017A"/>
    <w:rsid w:val="00A41278"/>
    <w:rsid w:val="00A413BA"/>
    <w:rsid w:val="00A42FC9"/>
    <w:rsid w:val="00A4530A"/>
    <w:rsid w:val="00A4532B"/>
    <w:rsid w:val="00A45A85"/>
    <w:rsid w:val="00A51EFE"/>
    <w:rsid w:val="00A52126"/>
    <w:rsid w:val="00A52904"/>
    <w:rsid w:val="00A5384F"/>
    <w:rsid w:val="00A542A5"/>
    <w:rsid w:val="00A54BC8"/>
    <w:rsid w:val="00A55C1C"/>
    <w:rsid w:val="00A55DD0"/>
    <w:rsid w:val="00A61CA8"/>
    <w:rsid w:val="00A61CF9"/>
    <w:rsid w:val="00A63DCA"/>
    <w:rsid w:val="00A64051"/>
    <w:rsid w:val="00A65D32"/>
    <w:rsid w:val="00A679C1"/>
    <w:rsid w:val="00A70111"/>
    <w:rsid w:val="00A70971"/>
    <w:rsid w:val="00A72EBB"/>
    <w:rsid w:val="00A74E01"/>
    <w:rsid w:val="00A779D8"/>
    <w:rsid w:val="00A81796"/>
    <w:rsid w:val="00A81F19"/>
    <w:rsid w:val="00A82E9D"/>
    <w:rsid w:val="00A83376"/>
    <w:rsid w:val="00A85C54"/>
    <w:rsid w:val="00A8657B"/>
    <w:rsid w:val="00A8686B"/>
    <w:rsid w:val="00A86F8B"/>
    <w:rsid w:val="00A9181C"/>
    <w:rsid w:val="00A92080"/>
    <w:rsid w:val="00A9343D"/>
    <w:rsid w:val="00A94A5D"/>
    <w:rsid w:val="00A94D3D"/>
    <w:rsid w:val="00A95146"/>
    <w:rsid w:val="00A9652E"/>
    <w:rsid w:val="00A97D48"/>
    <w:rsid w:val="00AA09ED"/>
    <w:rsid w:val="00AA3F99"/>
    <w:rsid w:val="00AA54FD"/>
    <w:rsid w:val="00AA64B5"/>
    <w:rsid w:val="00AA79EB"/>
    <w:rsid w:val="00AA7C8E"/>
    <w:rsid w:val="00AB19F8"/>
    <w:rsid w:val="00AB367D"/>
    <w:rsid w:val="00AB3B93"/>
    <w:rsid w:val="00AB60C0"/>
    <w:rsid w:val="00AB77CD"/>
    <w:rsid w:val="00AB7CDB"/>
    <w:rsid w:val="00AC00FE"/>
    <w:rsid w:val="00AC1746"/>
    <w:rsid w:val="00AC2D85"/>
    <w:rsid w:val="00AC445B"/>
    <w:rsid w:val="00AC4488"/>
    <w:rsid w:val="00AC47A3"/>
    <w:rsid w:val="00AC55C3"/>
    <w:rsid w:val="00AC5CC4"/>
    <w:rsid w:val="00AC5FC5"/>
    <w:rsid w:val="00AC72E2"/>
    <w:rsid w:val="00AC753A"/>
    <w:rsid w:val="00AD0519"/>
    <w:rsid w:val="00AD0DD4"/>
    <w:rsid w:val="00AD3ADC"/>
    <w:rsid w:val="00AD3D96"/>
    <w:rsid w:val="00AD4B55"/>
    <w:rsid w:val="00AD521B"/>
    <w:rsid w:val="00AD5F24"/>
    <w:rsid w:val="00AD7A02"/>
    <w:rsid w:val="00AE1562"/>
    <w:rsid w:val="00AE173E"/>
    <w:rsid w:val="00AE1C97"/>
    <w:rsid w:val="00AE2B05"/>
    <w:rsid w:val="00AE38DC"/>
    <w:rsid w:val="00AE5B07"/>
    <w:rsid w:val="00AF0DD9"/>
    <w:rsid w:val="00AF0E9C"/>
    <w:rsid w:val="00AF1671"/>
    <w:rsid w:val="00AF1D3B"/>
    <w:rsid w:val="00AF3159"/>
    <w:rsid w:val="00AF3FB2"/>
    <w:rsid w:val="00AF52DA"/>
    <w:rsid w:val="00AF6A87"/>
    <w:rsid w:val="00B00593"/>
    <w:rsid w:val="00B02F26"/>
    <w:rsid w:val="00B04DB1"/>
    <w:rsid w:val="00B05D8E"/>
    <w:rsid w:val="00B07659"/>
    <w:rsid w:val="00B1021B"/>
    <w:rsid w:val="00B12439"/>
    <w:rsid w:val="00B13675"/>
    <w:rsid w:val="00B14A01"/>
    <w:rsid w:val="00B15D62"/>
    <w:rsid w:val="00B16386"/>
    <w:rsid w:val="00B1673D"/>
    <w:rsid w:val="00B17E43"/>
    <w:rsid w:val="00B20F5E"/>
    <w:rsid w:val="00B21874"/>
    <w:rsid w:val="00B21DF1"/>
    <w:rsid w:val="00B220B5"/>
    <w:rsid w:val="00B23875"/>
    <w:rsid w:val="00B241D5"/>
    <w:rsid w:val="00B24344"/>
    <w:rsid w:val="00B256FF"/>
    <w:rsid w:val="00B26F49"/>
    <w:rsid w:val="00B30B09"/>
    <w:rsid w:val="00B31802"/>
    <w:rsid w:val="00B32564"/>
    <w:rsid w:val="00B35C08"/>
    <w:rsid w:val="00B364A4"/>
    <w:rsid w:val="00B366DD"/>
    <w:rsid w:val="00B37A47"/>
    <w:rsid w:val="00B40CB4"/>
    <w:rsid w:val="00B47063"/>
    <w:rsid w:val="00B52409"/>
    <w:rsid w:val="00B534FA"/>
    <w:rsid w:val="00B542C5"/>
    <w:rsid w:val="00B5443A"/>
    <w:rsid w:val="00B56D5F"/>
    <w:rsid w:val="00B57EA9"/>
    <w:rsid w:val="00B61297"/>
    <w:rsid w:val="00B62B04"/>
    <w:rsid w:val="00B62C95"/>
    <w:rsid w:val="00B63F25"/>
    <w:rsid w:val="00B640DD"/>
    <w:rsid w:val="00B64D31"/>
    <w:rsid w:val="00B662FE"/>
    <w:rsid w:val="00B7223A"/>
    <w:rsid w:val="00B747F1"/>
    <w:rsid w:val="00B76A51"/>
    <w:rsid w:val="00B779A4"/>
    <w:rsid w:val="00B77D3C"/>
    <w:rsid w:val="00B800A5"/>
    <w:rsid w:val="00B805E6"/>
    <w:rsid w:val="00B81C20"/>
    <w:rsid w:val="00B85B7B"/>
    <w:rsid w:val="00B8663C"/>
    <w:rsid w:val="00B86966"/>
    <w:rsid w:val="00B86E63"/>
    <w:rsid w:val="00B93955"/>
    <w:rsid w:val="00B94332"/>
    <w:rsid w:val="00B95773"/>
    <w:rsid w:val="00B95E77"/>
    <w:rsid w:val="00B970A3"/>
    <w:rsid w:val="00B97955"/>
    <w:rsid w:val="00B97E6F"/>
    <w:rsid w:val="00BA0A68"/>
    <w:rsid w:val="00BA0D8B"/>
    <w:rsid w:val="00BA14EC"/>
    <w:rsid w:val="00BA1626"/>
    <w:rsid w:val="00BA254D"/>
    <w:rsid w:val="00BA4A27"/>
    <w:rsid w:val="00BA4B0D"/>
    <w:rsid w:val="00BA55F1"/>
    <w:rsid w:val="00BA6241"/>
    <w:rsid w:val="00BA7217"/>
    <w:rsid w:val="00BB04FE"/>
    <w:rsid w:val="00BB0609"/>
    <w:rsid w:val="00BB06D0"/>
    <w:rsid w:val="00BB08F3"/>
    <w:rsid w:val="00BB1233"/>
    <w:rsid w:val="00BB20E9"/>
    <w:rsid w:val="00BB3E60"/>
    <w:rsid w:val="00BB4826"/>
    <w:rsid w:val="00BB499D"/>
    <w:rsid w:val="00BB75B4"/>
    <w:rsid w:val="00BB7DC9"/>
    <w:rsid w:val="00BC058B"/>
    <w:rsid w:val="00BC05F6"/>
    <w:rsid w:val="00BC198D"/>
    <w:rsid w:val="00BC370F"/>
    <w:rsid w:val="00BC548A"/>
    <w:rsid w:val="00BC647C"/>
    <w:rsid w:val="00BC70F6"/>
    <w:rsid w:val="00BD1782"/>
    <w:rsid w:val="00BD2995"/>
    <w:rsid w:val="00BD2D69"/>
    <w:rsid w:val="00BD2E83"/>
    <w:rsid w:val="00BD4788"/>
    <w:rsid w:val="00BD481A"/>
    <w:rsid w:val="00BD4EF9"/>
    <w:rsid w:val="00BD5772"/>
    <w:rsid w:val="00BD67E8"/>
    <w:rsid w:val="00BD7D7E"/>
    <w:rsid w:val="00BD7E40"/>
    <w:rsid w:val="00BE00B1"/>
    <w:rsid w:val="00BE13EF"/>
    <w:rsid w:val="00BE2ABC"/>
    <w:rsid w:val="00BE418A"/>
    <w:rsid w:val="00BE58BC"/>
    <w:rsid w:val="00BE5F8A"/>
    <w:rsid w:val="00BE6AA9"/>
    <w:rsid w:val="00BF0A1B"/>
    <w:rsid w:val="00BF2A64"/>
    <w:rsid w:val="00BF325A"/>
    <w:rsid w:val="00BF34EE"/>
    <w:rsid w:val="00BF524D"/>
    <w:rsid w:val="00BF65F6"/>
    <w:rsid w:val="00BF6F4B"/>
    <w:rsid w:val="00BF74A3"/>
    <w:rsid w:val="00C00A3B"/>
    <w:rsid w:val="00C01A9B"/>
    <w:rsid w:val="00C0396F"/>
    <w:rsid w:val="00C04473"/>
    <w:rsid w:val="00C0477F"/>
    <w:rsid w:val="00C0525D"/>
    <w:rsid w:val="00C056C9"/>
    <w:rsid w:val="00C05F5A"/>
    <w:rsid w:val="00C063CC"/>
    <w:rsid w:val="00C06467"/>
    <w:rsid w:val="00C06873"/>
    <w:rsid w:val="00C06A1E"/>
    <w:rsid w:val="00C06BC5"/>
    <w:rsid w:val="00C07ADB"/>
    <w:rsid w:val="00C07D8F"/>
    <w:rsid w:val="00C106F9"/>
    <w:rsid w:val="00C108F6"/>
    <w:rsid w:val="00C1209B"/>
    <w:rsid w:val="00C12A92"/>
    <w:rsid w:val="00C12F79"/>
    <w:rsid w:val="00C1322D"/>
    <w:rsid w:val="00C1378A"/>
    <w:rsid w:val="00C14D40"/>
    <w:rsid w:val="00C158ED"/>
    <w:rsid w:val="00C17DFC"/>
    <w:rsid w:val="00C20D68"/>
    <w:rsid w:val="00C20E6B"/>
    <w:rsid w:val="00C2163B"/>
    <w:rsid w:val="00C2165B"/>
    <w:rsid w:val="00C21D45"/>
    <w:rsid w:val="00C2281B"/>
    <w:rsid w:val="00C22A5D"/>
    <w:rsid w:val="00C23801"/>
    <w:rsid w:val="00C24907"/>
    <w:rsid w:val="00C24B15"/>
    <w:rsid w:val="00C24E1B"/>
    <w:rsid w:val="00C264AB"/>
    <w:rsid w:val="00C27AE1"/>
    <w:rsid w:val="00C310C3"/>
    <w:rsid w:val="00C32022"/>
    <w:rsid w:val="00C3263E"/>
    <w:rsid w:val="00C32749"/>
    <w:rsid w:val="00C331D9"/>
    <w:rsid w:val="00C36BDA"/>
    <w:rsid w:val="00C376E5"/>
    <w:rsid w:val="00C4078D"/>
    <w:rsid w:val="00C40D8F"/>
    <w:rsid w:val="00C43800"/>
    <w:rsid w:val="00C537B5"/>
    <w:rsid w:val="00C5394E"/>
    <w:rsid w:val="00C55CB0"/>
    <w:rsid w:val="00C55DFC"/>
    <w:rsid w:val="00C562B9"/>
    <w:rsid w:val="00C57F0F"/>
    <w:rsid w:val="00C60647"/>
    <w:rsid w:val="00C6087C"/>
    <w:rsid w:val="00C60A3E"/>
    <w:rsid w:val="00C61C72"/>
    <w:rsid w:val="00C61EA8"/>
    <w:rsid w:val="00C62D8D"/>
    <w:rsid w:val="00C66140"/>
    <w:rsid w:val="00C668F6"/>
    <w:rsid w:val="00C675A4"/>
    <w:rsid w:val="00C678CB"/>
    <w:rsid w:val="00C7120A"/>
    <w:rsid w:val="00C71DFB"/>
    <w:rsid w:val="00C7469A"/>
    <w:rsid w:val="00C7524A"/>
    <w:rsid w:val="00C75A43"/>
    <w:rsid w:val="00C75FF0"/>
    <w:rsid w:val="00C767F6"/>
    <w:rsid w:val="00C776A8"/>
    <w:rsid w:val="00C803ED"/>
    <w:rsid w:val="00C80FC0"/>
    <w:rsid w:val="00C81354"/>
    <w:rsid w:val="00C85C89"/>
    <w:rsid w:val="00C91B3F"/>
    <w:rsid w:val="00C92CD5"/>
    <w:rsid w:val="00C943E1"/>
    <w:rsid w:val="00C958E2"/>
    <w:rsid w:val="00C9747B"/>
    <w:rsid w:val="00CA2D2A"/>
    <w:rsid w:val="00CA35D3"/>
    <w:rsid w:val="00CA790F"/>
    <w:rsid w:val="00CB0CDD"/>
    <w:rsid w:val="00CB16E3"/>
    <w:rsid w:val="00CB1F14"/>
    <w:rsid w:val="00CB397C"/>
    <w:rsid w:val="00CB3B0F"/>
    <w:rsid w:val="00CB482E"/>
    <w:rsid w:val="00CB53D8"/>
    <w:rsid w:val="00CB555B"/>
    <w:rsid w:val="00CB688F"/>
    <w:rsid w:val="00CB70E6"/>
    <w:rsid w:val="00CB7490"/>
    <w:rsid w:val="00CB7568"/>
    <w:rsid w:val="00CC129B"/>
    <w:rsid w:val="00CC1550"/>
    <w:rsid w:val="00CC2A4E"/>
    <w:rsid w:val="00CC38F7"/>
    <w:rsid w:val="00CC4165"/>
    <w:rsid w:val="00CC5BC4"/>
    <w:rsid w:val="00CC61C4"/>
    <w:rsid w:val="00CC7341"/>
    <w:rsid w:val="00CD0321"/>
    <w:rsid w:val="00CD0FFF"/>
    <w:rsid w:val="00CD219A"/>
    <w:rsid w:val="00CD345F"/>
    <w:rsid w:val="00CD3E18"/>
    <w:rsid w:val="00CD4294"/>
    <w:rsid w:val="00CD555A"/>
    <w:rsid w:val="00CD5BB4"/>
    <w:rsid w:val="00CD6617"/>
    <w:rsid w:val="00CE05E8"/>
    <w:rsid w:val="00CE0971"/>
    <w:rsid w:val="00CE11D7"/>
    <w:rsid w:val="00CE1366"/>
    <w:rsid w:val="00CE1DBA"/>
    <w:rsid w:val="00CE283F"/>
    <w:rsid w:val="00CE2A5C"/>
    <w:rsid w:val="00CE450A"/>
    <w:rsid w:val="00CE6AF0"/>
    <w:rsid w:val="00CF1CA2"/>
    <w:rsid w:val="00CF2E6A"/>
    <w:rsid w:val="00CF3E2B"/>
    <w:rsid w:val="00CF4148"/>
    <w:rsid w:val="00CF4467"/>
    <w:rsid w:val="00CF4B6A"/>
    <w:rsid w:val="00CF4FB8"/>
    <w:rsid w:val="00CF539A"/>
    <w:rsid w:val="00CF5A0A"/>
    <w:rsid w:val="00CF74EC"/>
    <w:rsid w:val="00D003A4"/>
    <w:rsid w:val="00D03238"/>
    <w:rsid w:val="00D03BE1"/>
    <w:rsid w:val="00D054E3"/>
    <w:rsid w:val="00D06AB4"/>
    <w:rsid w:val="00D074EA"/>
    <w:rsid w:val="00D12617"/>
    <w:rsid w:val="00D12DD3"/>
    <w:rsid w:val="00D13579"/>
    <w:rsid w:val="00D158DA"/>
    <w:rsid w:val="00D16B63"/>
    <w:rsid w:val="00D17409"/>
    <w:rsid w:val="00D17652"/>
    <w:rsid w:val="00D23913"/>
    <w:rsid w:val="00D2501F"/>
    <w:rsid w:val="00D25A91"/>
    <w:rsid w:val="00D25DEA"/>
    <w:rsid w:val="00D32B83"/>
    <w:rsid w:val="00D3417B"/>
    <w:rsid w:val="00D35511"/>
    <w:rsid w:val="00D359FD"/>
    <w:rsid w:val="00D4045A"/>
    <w:rsid w:val="00D406CE"/>
    <w:rsid w:val="00D42A71"/>
    <w:rsid w:val="00D433C5"/>
    <w:rsid w:val="00D45911"/>
    <w:rsid w:val="00D4786B"/>
    <w:rsid w:val="00D5132F"/>
    <w:rsid w:val="00D52319"/>
    <w:rsid w:val="00D52871"/>
    <w:rsid w:val="00D56DE5"/>
    <w:rsid w:val="00D57905"/>
    <w:rsid w:val="00D57B38"/>
    <w:rsid w:val="00D61ED2"/>
    <w:rsid w:val="00D62EB5"/>
    <w:rsid w:val="00D64291"/>
    <w:rsid w:val="00D64381"/>
    <w:rsid w:val="00D666AF"/>
    <w:rsid w:val="00D66C46"/>
    <w:rsid w:val="00D67CC3"/>
    <w:rsid w:val="00D700C5"/>
    <w:rsid w:val="00D70679"/>
    <w:rsid w:val="00D70E32"/>
    <w:rsid w:val="00D74BC0"/>
    <w:rsid w:val="00D76491"/>
    <w:rsid w:val="00D76F22"/>
    <w:rsid w:val="00D77F95"/>
    <w:rsid w:val="00D80010"/>
    <w:rsid w:val="00D80C23"/>
    <w:rsid w:val="00D81054"/>
    <w:rsid w:val="00D82612"/>
    <w:rsid w:val="00D82EE1"/>
    <w:rsid w:val="00D8395B"/>
    <w:rsid w:val="00D839E3"/>
    <w:rsid w:val="00D8463B"/>
    <w:rsid w:val="00D84C4D"/>
    <w:rsid w:val="00D84D3E"/>
    <w:rsid w:val="00D87FE6"/>
    <w:rsid w:val="00D905AD"/>
    <w:rsid w:val="00D914E0"/>
    <w:rsid w:val="00D91C6F"/>
    <w:rsid w:val="00D93496"/>
    <w:rsid w:val="00D93696"/>
    <w:rsid w:val="00D95AFD"/>
    <w:rsid w:val="00DA14F8"/>
    <w:rsid w:val="00DA2490"/>
    <w:rsid w:val="00DA3B09"/>
    <w:rsid w:val="00DA68F4"/>
    <w:rsid w:val="00DA6C32"/>
    <w:rsid w:val="00DA72CA"/>
    <w:rsid w:val="00DB026A"/>
    <w:rsid w:val="00DB14FB"/>
    <w:rsid w:val="00DB15E8"/>
    <w:rsid w:val="00DB16C8"/>
    <w:rsid w:val="00DB33BB"/>
    <w:rsid w:val="00DB3E08"/>
    <w:rsid w:val="00DB5360"/>
    <w:rsid w:val="00DB5DCB"/>
    <w:rsid w:val="00DB6A06"/>
    <w:rsid w:val="00DB7721"/>
    <w:rsid w:val="00DC0354"/>
    <w:rsid w:val="00DC06D7"/>
    <w:rsid w:val="00DC123A"/>
    <w:rsid w:val="00DC2C75"/>
    <w:rsid w:val="00DC401C"/>
    <w:rsid w:val="00DC4032"/>
    <w:rsid w:val="00DC662B"/>
    <w:rsid w:val="00DC78BA"/>
    <w:rsid w:val="00DC7C85"/>
    <w:rsid w:val="00DD01BD"/>
    <w:rsid w:val="00DD041F"/>
    <w:rsid w:val="00DD3FC4"/>
    <w:rsid w:val="00DD4A72"/>
    <w:rsid w:val="00DD4D0F"/>
    <w:rsid w:val="00DD4DD5"/>
    <w:rsid w:val="00DD5F1C"/>
    <w:rsid w:val="00DD6624"/>
    <w:rsid w:val="00DD712A"/>
    <w:rsid w:val="00DD7BA4"/>
    <w:rsid w:val="00DE026B"/>
    <w:rsid w:val="00DE3894"/>
    <w:rsid w:val="00DE45D5"/>
    <w:rsid w:val="00DE4C2B"/>
    <w:rsid w:val="00DE53F2"/>
    <w:rsid w:val="00DE59FE"/>
    <w:rsid w:val="00DE5B48"/>
    <w:rsid w:val="00DE68F3"/>
    <w:rsid w:val="00DF0CD7"/>
    <w:rsid w:val="00DF101A"/>
    <w:rsid w:val="00DF207E"/>
    <w:rsid w:val="00DF387A"/>
    <w:rsid w:val="00DF3FBB"/>
    <w:rsid w:val="00DF4965"/>
    <w:rsid w:val="00DF5C95"/>
    <w:rsid w:val="00DF66BF"/>
    <w:rsid w:val="00E06582"/>
    <w:rsid w:val="00E1022E"/>
    <w:rsid w:val="00E108F0"/>
    <w:rsid w:val="00E109E8"/>
    <w:rsid w:val="00E10DE5"/>
    <w:rsid w:val="00E11A97"/>
    <w:rsid w:val="00E12145"/>
    <w:rsid w:val="00E12EBA"/>
    <w:rsid w:val="00E1313B"/>
    <w:rsid w:val="00E134F0"/>
    <w:rsid w:val="00E15088"/>
    <w:rsid w:val="00E16B31"/>
    <w:rsid w:val="00E16B43"/>
    <w:rsid w:val="00E2111D"/>
    <w:rsid w:val="00E229CC"/>
    <w:rsid w:val="00E22D96"/>
    <w:rsid w:val="00E2372D"/>
    <w:rsid w:val="00E23A88"/>
    <w:rsid w:val="00E23B6E"/>
    <w:rsid w:val="00E23C34"/>
    <w:rsid w:val="00E257F8"/>
    <w:rsid w:val="00E25B21"/>
    <w:rsid w:val="00E2614E"/>
    <w:rsid w:val="00E26E0E"/>
    <w:rsid w:val="00E26FA5"/>
    <w:rsid w:val="00E32F13"/>
    <w:rsid w:val="00E33047"/>
    <w:rsid w:val="00E331D4"/>
    <w:rsid w:val="00E331EA"/>
    <w:rsid w:val="00E33B61"/>
    <w:rsid w:val="00E341B8"/>
    <w:rsid w:val="00E344CE"/>
    <w:rsid w:val="00E34E29"/>
    <w:rsid w:val="00E35360"/>
    <w:rsid w:val="00E35DA3"/>
    <w:rsid w:val="00E37DF9"/>
    <w:rsid w:val="00E401DA"/>
    <w:rsid w:val="00E4045D"/>
    <w:rsid w:val="00E41E44"/>
    <w:rsid w:val="00E42B06"/>
    <w:rsid w:val="00E42B13"/>
    <w:rsid w:val="00E42B85"/>
    <w:rsid w:val="00E43E73"/>
    <w:rsid w:val="00E457ED"/>
    <w:rsid w:val="00E46126"/>
    <w:rsid w:val="00E4686A"/>
    <w:rsid w:val="00E52229"/>
    <w:rsid w:val="00E539DF"/>
    <w:rsid w:val="00E54B2D"/>
    <w:rsid w:val="00E54D9F"/>
    <w:rsid w:val="00E569E2"/>
    <w:rsid w:val="00E56A5D"/>
    <w:rsid w:val="00E57874"/>
    <w:rsid w:val="00E61768"/>
    <w:rsid w:val="00E628CA"/>
    <w:rsid w:val="00E62DAC"/>
    <w:rsid w:val="00E6449C"/>
    <w:rsid w:val="00E65848"/>
    <w:rsid w:val="00E65AAA"/>
    <w:rsid w:val="00E66681"/>
    <w:rsid w:val="00E70338"/>
    <w:rsid w:val="00E705B4"/>
    <w:rsid w:val="00E71586"/>
    <w:rsid w:val="00E71EF7"/>
    <w:rsid w:val="00E72E05"/>
    <w:rsid w:val="00E72F48"/>
    <w:rsid w:val="00E7301A"/>
    <w:rsid w:val="00E76CE6"/>
    <w:rsid w:val="00E80776"/>
    <w:rsid w:val="00E807F8"/>
    <w:rsid w:val="00E813AB"/>
    <w:rsid w:val="00E817F9"/>
    <w:rsid w:val="00E82767"/>
    <w:rsid w:val="00E82EF2"/>
    <w:rsid w:val="00E853B6"/>
    <w:rsid w:val="00E86100"/>
    <w:rsid w:val="00E86CD9"/>
    <w:rsid w:val="00E87DFA"/>
    <w:rsid w:val="00E87ECC"/>
    <w:rsid w:val="00E9028B"/>
    <w:rsid w:val="00E902AB"/>
    <w:rsid w:val="00E90F0E"/>
    <w:rsid w:val="00E9185A"/>
    <w:rsid w:val="00E91C7A"/>
    <w:rsid w:val="00E9271C"/>
    <w:rsid w:val="00E93E73"/>
    <w:rsid w:val="00E97554"/>
    <w:rsid w:val="00E97B88"/>
    <w:rsid w:val="00E97BC8"/>
    <w:rsid w:val="00EA0537"/>
    <w:rsid w:val="00EA082C"/>
    <w:rsid w:val="00EA204E"/>
    <w:rsid w:val="00EA22F3"/>
    <w:rsid w:val="00EA3D78"/>
    <w:rsid w:val="00EA3EF2"/>
    <w:rsid w:val="00EA457E"/>
    <w:rsid w:val="00EA6E98"/>
    <w:rsid w:val="00EB0805"/>
    <w:rsid w:val="00EB45A8"/>
    <w:rsid w:val="00EB4A33"/>
    <w:rsid w:val="00EB640B"/>
    <w:rsid w:val="00EB7D40"/>
    <w:rsid w:val="00EC162D"/>
    <w:rsid w:val="00EC1EFE"/>
    <w:rsid w:val="00EC32D0"/>
    <w:rsid w:val="00EC45D1"/>
    <w:rsid w:val="00EC562B"/>
    <w:rsid w:val="00EC641F"/>
    <w:rsid w:val="00EC648C"/>
    <w:rsid w:val="00EC6D8D"/>
    <w:rsid w:val="00EC7382"/>
    <w:rsid w:val="00EC75A2"/>
    <w:rsid w:val="00ED07DB"/>
    <w:rsid w:val="00ED177F"/>
    <w:rsid w:val="00ED25D5"/>
    <w:rsid w:val="00ED4FF6"/>
    <w:rsid w:val="00ED515D"/>
    <w:rsid w:val="00EE00E0"/>
    <w:rsid w:val="00EE0AE8"/>
    <w:rsid w:val="00EE2262"/>
    <w:rsid w:val="00EE2B67"/>
    <w:rsid w:val="00EE2BB9"/>
    <w:rsid w:val="00EE446F"/>
    <w:rsid w:val="00EE487B"/>
    <w:rsid w:val="00EE721D"/>
    <w:rsid w:val="00EE75C1"/>
    <w:rsid w:val="00EE7BCF"/>
    <w:rsid w:val="00EF0D52"/>
    <w:rsid w:val="00EF2538"/>
    <w:rsid w:val="00EF5126"/>
    <w:rsid w:val="00EF5226"/>
    <w:rsid w:val="00EF5915"/>
    <w:rsid w:val="00EF5ACC"/>
    <w:rsid w:val="00EF6282"/>
    <w:rsid w:val="00EF687C"/>
    <w:rsid w:val="00F00254"/>
    <w:rsid w:val="00F02B7D"/>
    <w:rsid w:val="00F0364F"/>
    <w:rsid w:val="00F04BA8"/>
    <w:rsid w:val="00F06E84"/>
    <w:rsid w:val="00F075D2"/>
    <w:rsid w:val="00F10380"/>
    <w:rsid w:val="00F115B0"/>
    <w:rsid w:val="00F12B2C"/>
    <w:rsid w:val="00F12ECB"/>
    <w:rsid w:val="00F1339C"/>
    <w:rsid w:val="00F13771"/>
    <w:rsid w:val="00F14F23"/>
    <w:rsid w:val="00F15106"/>
    <w:rsid w:val="00F157A6"/>
    <w:rsid w:val="00F17451"/>
    <w:rsid w:val="00F17A21"/>
    <w:rsid w:val="00F20D61"/>
    <w:rsid w:val="00F20DED"/>
    <w:rsid w:val="00F219C3"/>
    <w:rsid w:val="00F2297D"/>
    <w:rsid w:val="00F233C3"/>
    <w:rsid w:val="00F239DC"/>
    <w:rsid w:val="00F25D08"/>
    <w:rsid w:val="00F2611A"/>
    <w:rsid w:val="00F26A00"/>
    <w:rsid w:val="00F27794"/>
    <w:rsid w:val="00F34742"/>
    <w:rsid w:val="00F348DD"/>
    <w:rsid w:val="00F356D3"/>
    <w:rsid w:val="00F357EC"/>
    <w:rsid w:val="00F35DC5"/>
    <w:rsid w:val="00F35F7B"/>
    <w:rsid w:val="00F370C1"/>
    <w:rsid w:val="00F418D5"/>
    <w:rsid w:val="00F41C0B"/>
    <w:rsid w:val="00F45FFA"/>
    <w:rsid w:val="00F4620A"/>
    <w:rsid w:val="00F46EB0"/>
    <w:rsid w:val="00F47257"/>
    <w:rsid w:val="00F47323"/>
    <w:rsid w:val="00F51650"/>
    <w:rsid w:val="00F5191D"/>
    <w:rsid w:val="00F538D0"/>
    <w:rsid w:val="00F5422A"/>
    <w:rsid w:val="00F54984"/>
    <w:rsid w:val="00F54A84"/>
    <w:rsid w:val="00F55278"/>
    <w:rsid w:val="00F55D86"/>
    <w:rsid w:val="00F56A91"/>
    <w:rsid w:val="00F56B94"/>
    <w:rsid w:val="00F57101"/>
    <w:rsid w:val="00F5736D"/>
    <w:rsid w:val="00F607E2"/>
    <w:rsid w:val="00F60910"/>
    <w:rsid w:val="00F612D9"/>
    <w:rsid w:val="00F61F7B"/>
    <w:rsid w:val="00F63109"/>
    <w:rsid w:val="00F63405"/>
    <w:rsid w:val="00F67063"/>
    <w:rsid w:val="00F67A1D"/>
    <w:rsid w:val="00F7042F"/>
    <w:rsid w:val="00F70467"/>
    <w:rsid w:val="00F70EF1"/>
    <w:rsid w:val="00F710F2"/>
    <w:rsid w:val="00F71130"/>
    <w:rsid w:val="00F723DF"/>
    <w:rsid w:val="00F74455"/>
    <w:rsid w:val="00F74F4F"/>
    <w:rsid w:val="00F7510F"/>
    <w:rsid w:val="00F76C4A"/>
    <w:rsid w:val="00F80636"/>
    <w:rsid w:val="00F820BC"/>
    <w:rsid w:val="00F83222"/>
    <w:rsid w:val="00F839B8"/>
    <w:rsid w:val="00F84455"/>
    <w:rsid w:val="00F85059"/>
    <w:rsid w:val="00F85662"/>
    <w:rsid w:val="00F85D54"/>
    <w:rsid w:val="00F87C59"/>
    <w:rsid w:val="00F906DE"/>
    <w:rsid w:val="00F91CCF"/>
    <w:rsid w:val="00F922AA"/>
    <w:rsid w:val="00F93C92"/>
    <w:rsid w:val="00F9436D"/>
    <w:rsid w:val="00F955FB"/>
    <w:rsid w:val="00F95796"/>
    <w:rsid w:val="00F96C59"/>
    <w:rsid w:val="00F96E6F"/>
    <w:rsid w:val="00F97B30"/>
    <w:rsid w:val="00FA0FEE"/>
    <w:rsid w:val="00FA13BE"/>
    <w:rsid w:val="00FA1B22"/>
    <w:rsid w:val="00FA376D"/>
    <w:rsid w:val="00FA4EC5"/>
    <w:rsid w:val="00FA5428"/>
    <w:rsid w:val="00FA5475"/>
    <w:rsid w:val="00FA6A2E"/>
    <w:rsid w:val="00FA6AE8"/>
    <w:rsid w:val="00FA6C9F"/>
    <w:rsid w:val="00FA7941"/>
    <w:rsid w:val="00FB0765"/>
    <w:rsid w:val="00FB0F11"/>
    <w:rsid w:val="00FB0F60"/>
    <w:rsid w:val="00FB173A"/>
    <w:rsid w:val="00FB3DF0"/>
    <w:rsid w:val="00FB43DB"/>
    <w:rsid w:val="00FB468C"/>
    <w:rsid w:val="00FB4D9C"/>
    <w:rsid w:val="00FB55F0"/>
    <w:rsid w:val="00FB6195"/>
    <w:rsid w:val="00FB642B"/>
    <w:rsid w:val="00FC39CF"/>
    <w:rsid w:val="00FC4165"/>
    <w:rsid w:val="00FC47A3"/>
    <w:rsid w:val="00FC5455"/>
    <w:rsid w:val="00FC547F"/>
    <w:rsid w:val="00FC58C9"/>
    <w:rsid w:val="00FC5E99"/>
    <w:rsid w:val="00FC7137"/>
    <w:rsid w:val="00FD0C1E"/>
    <w:rsid w:val="00FD13D7"/>
    <w:rsid w:val="00FD1537"/>
    <w:rsid w:val="00FD20F5"/>
    <w:rsid w:val="00FD3231"/>
    <w:rsid w:val="00FD3284"/>
    <w:rsid w:val="00FD3BD9"/>
    <w:rsid w:val="00FD55A0"/>
    <w:rsid w:val="00FD6DC1"/>
    <w:rsid w:val="00FD73EC"/>
    <w:rsid w:val="00FD7591"/>
    <w:rsid w:val="00FE15F4"/>
    <w:rsid w:val="00FE339F"/>
    <w:rsid w:val="00FE446E"/>
    <w:rsid w:val="00FE5D5F"/>
    <w:rsid w:val="00FE6AE2"/>
    <w:rsid w:val="00FE6C53"/>
    <w:rsid w:val="00FE7D70"/>
    <w:rsid w:val="00FF0665"/>
    <w:rsid w:val="00FF1E00"/>
    <w:rsid w:val="00FF32F9"/>
    <w:rsid w:val="00FF331F"/>
    <w:rsid w:val="00FF3B1A"/>
    <w:rsid w:val="00FF3F6B"/>
    <w:rsid w:val="00FF4BEC"/>
    <w:rsid w:val="00FF50DF"/>
    <w:rsid w:val="00FF58CB"/>
    <w:rsid w:val="00FF6447"/>
    <w:rsid w:val="00FF6A4E"/>
    <w:rsid w:val="00F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Parish Council</cp:lastModifiedBy>
  <cp:revision>2</cp:revision>
  <dcterms:created xsi:type="dcterms:W3CDTF">2024-03-19T14:24:00Z</dcterms:created>
  <dcterms:modified xsi:type="dcterms:W3CDTF">2024-03-19T14:24:00Z</dcterms:modified>
</cp:coreProperties>
</file>